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1B16BA">
        <w:rPr>
          <w:rFonts w:asciiTheme="majorHAnsi" w:hAnsiTheme="majorHAnsi" w:cs="Andalus"/>
          <w:b/>
          <w:color w:val="002060"/>
        </w:rPr>
        <w:t xml:space="preserve">PACKAGE NAME: - BEAUTIFUL </w:t>
      </w:r>
      <w:r w:rsidR="001B16BA" w:rsidRPr="002E18B5">
        <w:rPr>
          <w:rFonts w:asciiTheme="majorHAnsi" w:hAnsiTheme="majorHAnsi" w:cs="Andalus"/>
          <w:b/>
          <w:color w:val="002060"/>
        </w:rPr>
        <w:t>BHUTAN</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DESTINATION: - 2N THIMPHU, </w:t>
      </w:r>
      <w:r w:rsidR="001B16BA">
        <w:rPr>
          <w:rFonts w:asciiTheme="majorHAnsi" w:hAnsiTheme="majorHAnsi" w:cs="Andalus"/>
          <w:b/>
          <w:color w:val="002060"/>
        </w:rPr>
        <w:t>2</w:t>
      </w:r>
      <w:r w:rsidR="00F50302">
        <w:rPr>
          <w:rFonts w:asciiTheme="majorHAnsi" w:hAnsiTheme="majorHAnsi" w:cs="Andalus"/>
          <w:b/>
          <w:color w:val="002060"/>
        </w:rPr>
        <w:t xml:space="preserve">N PUNAKHA, </w:t>
      </w:r>
      <w:r w:rsidRPr="002E18B5">
        <w:rPr>
          <w:rFonts w:asciiTheme="majorHAnsi" w:hAnsiTheme="majorHAnsi" w:cs="Andalus"/>
          <w:b/>
          <w:color w:val="002060"/>
        </w:rPr>
        <w:t>2N PARO</w:t>
      </w:r>
    </w:p>
    <w:p w:rsidR="00B8023E" w:rsidRPr="002E18B5" w:rsidRDefault="001B16BA" w:rsidP="00B8023E">
      <w:pPr>
        <w:pStyle w:val="NoSpacing"/>
        <w:rPr>
          <w:rFonts w:asciiTheme="majorHAnsi" w:hAnsiTheme="majorHAnsi" w:cs="Andalus"/>
          <w:b/>
          <w:color w:val="002060"/>
        </w:rPr>
      </w:pPr>
      <w:r>
        <w:rPr>
          <w:rFonts w:asciiTheme="majorHAnsi" w:hAnsiTheme="majorHAnsi" w:cs="Andalus"/>
          <w:b/>
          <w:color w:val="002060"/>
        </w:rPr>
        <w:t>DURATION: - 6 NIGHTS /7</w:t>
      </w:r>
      <w:r w:rsidR="00FB01B9" w:rsidRPr="002E18B5">
        <w:rPr>
          <w:rFonts w:asciiTheme="majorHAnsi" w:hAnsiTheme="majorHAnsi" w:cs="Andalus"/>
          <w:b/>
          <w:color w:val="002060"/>
        </w:rPr>
        <w:t xml:space="preserve"> </w:t>
      </w:r>
      <w:r w:rsidR="00B8023E"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PICK UP AND DROP: - PARO INTERNATIONAL AIRPORT </w:t>
      </w:r>
    </w:p>
    <w:p w:rsidR="00F20C6B" w:rsidRPr="00FB01B9" w:rsidRDefault="001B16BA" w:rsidP="00B8023E">
      <w:pPr>
        <w:pStyle w:val="NoSpacing"/>
        <w:rPr>
          <w:rFonts w:ascii="Aldhabi" w:hAnsi="Aldhabi" w:cs="Aldhabi"/>
          <w:b/>
          <w:color w:val="FF0000"/>
          <w:sz w:val="40"/>
          <w:szCs w:val="40"/>
        </w:rPr>
      </w:pPr>
      <w:r>
        <w:rPr>
          <w:rFonts w:ascii="Aldhabi" w:hAnsi="Aldhabi" w:cs="Aldhabi"/>
          <w:b/>
          <w:color w:val="FF0000"/>
          <w:sz w:val="40"/>
          <w:szCs w:val="40"/>
        </w:rPr>
        <w:t>HOTEL LE MERIDIEN</w:t>
      </w:r>
      <w:r w:rsidR="00E03E17" w:rsidRPr="00FB01B9">
        <w:rPr>
          <w:rFonts w:ascii="Aldhabi" w:hAnsi="Aldhabi" w:cs="Aldhabi"/>
          <w:b/>
          <w:color w:val="FF0000"/>
          <w:sz w:val="40"/>
          <w:szCs w:val="40"/>
        </w:rPr>
        <w:t xml:space="preserve"> - THIMPHU</w:t>
      </w:r>
    </w:p>
    <w:p w:rsidR="00E03E17" w:rsidRDefault="00E03E17"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C21EEF">
        <w:rPr>
          <w:rFonts w:ascii="Andalus" w:hAnsi="Andalus" w:cs="Andalus"/>
          <w:b/>
          <w:color w:val="002060"/>
          <w:sz w:val="28"/>
          <w:szCs w:val="28"/>
        </w:rPr>
        <w:t xml:space="preserve"> </w:t>
      </w:r>
      <w:r w:rsidR="009A160C">
        <w:rPr>
          <w:rFonts w:ascii="Andalus" w:hAnsi="Andalus" w:cs="Andalus"/>
          <w:b/>
          <w:color w:val="002060"/>
          <w:sz w:val="28"/>
          <w:szCs w:val="28"/>
        </w:rPr>
        <w:t xml:space="preserve">  </w:t>
      </w:r>
    </w:p>
    <w:p w:rsidR="00E03E17" w:rsidRDefault="001B16BA" w:rsidP="00B8023E">
      <w:pPr>
        <w:pStyle w:val="NoSpacing"/>
        <w:rPr>
          <w:rFonts w:ascii="Andalus" w:hAnsi="Andalus" w:cs="Andalus"/>
          <w:b/>
          <w:color w:val="002060"/>
          <w:sz w:val="28"/>
          <w:szCs w:val="28"/>
        </w:rPr>
      </w:pPr>
      <w:r>
        <w:rPr>
          <w:rFonts w:ascii="Andalus" w:hAnsi="Andalus" w:cs="Andalus"/>
          <w:b/>
          <w:noProof/>
          <w:color w:val="002060"/>
          <w:sz w:val="28"/>
          <w:szCs w:val="28"/>
        </w:rPr>
        <w:drawing>
          <wp:inline distT="0" distB="0" distL="0" distR="0">
            <wp:extent cx="2524125" cy="1733550"/>
            <wp:effectExtent l="19050" t="0" r="9525" b="0"/>
            <wp:docPr id="13" name="Picture 1" descr="C:\Users\RAKESH-USER\Desktop\Desktop\Sony Experia\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USER\Desktop\Desktop\Sony Experia\DSC_0636.JPG"/>
                    <pic:cNvPicPr>
                      <a:picLocks noChangeAspect="1" noChangeArrowheads="1"/>
                    </pic:cNvPicPr>
                  </pic:nvPicPr>
                  <pic:blipFill>
                    <a:blip r:embed="rId7" cstate="print"/>
                    <a:srcRect/>
                    <a:stretch>
                      <a:fillRect/>
                    </a:stretch>
                  </pic:blipFill>
                  <pic:spPr bwMode="auto">
                    <a:xfrm>
                      <a:off x="0" y="0"/>
                      <a:ext cx="2524125" cy="1733550"/>
                    </a:xfrm>
                    <a:prstGeom prst="rect">
                      <a:avLst/>
                    </a:prstGeom>
                    <a:noFill/>
                    <a:ln w="9525">
                      <a:noFill/>
                      <a:miter lim="800000"/>
                      <a:headEnd/>
                      <a:tailEnd/>
                    </a:ln>
                  </pic:spPr>
                </pic:pic>
              </a:graphicData>
            </a:graphic>
          </wp:inline>
        </w:drawing>
      </w:r>
      <w:r>
        <w:rPr>
          <w:rFonts w:ascii="Andalus" w:hAnsi="Andalus" w:cs="Andalus"/>
          <w:b/>
          <w:color w:val="002060"/>
          <w:sz w:val="28"/>
          <w:szCs w:val="28"/>
        </w:rPr>
        <w:t xml:space="preserve"> </w:t>
      </w:r>
      <w:r>
        <w:rPr>
          <w:rFonts w:ascii="Andalus" w:hAnsi="Andalus" w:cs="Andalus"/>
          <w:b/>
          <w:noProof/>
          <w:color w:val="002060"/>
          <w:sz w:val="28"/>
          <w:szCs w:val="28"/>
        </w:rPr>
        <w:drawing>
          <wp:inline distT="0" distB="0" distL="0" distR="0">
            <wp:extent cx="2143125" cy="1733550"/>
            <wp:effectExtent l="19050" t="0" r="9525" b="0"/>
            <wp:docPr id="14" name="Picture 2" descr="C:\Users\RAKESH-USER\Desktop\Desktop\Sony Experia\DS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KESH-USER\Desktop\Desktop\Sony Experia\DSC_0625.JPG"/>
                    <pic:cNvPicPr>
                      <a:picLocks noChangeAspect="1" noChangeArrowheads="1"/>
                    </pic:cNvPicPr>
                  </pic:nvPicPr>
                  <pic:blipFill>
                    <a:blip r:embed="rId8" cstate="print"/>
                    <a:srcRect/>
                    <a:stretch>
                      <a:fillRect/>
                    </a:stretch>
                  </pic:blipFill>
                  <pic:spPr bwMode="auto">
                    <a:xfrm>
                      <a:off x="0" y="0"/>
                      <a:ext cx="2143665" cy="1733987"/>
                    </a:xfrm>
                    <a:prstGeom prst="rect">
                      <a:avLst/>
                    </a:prstGeom>
                    <a:noFill/>
                    <a:ln w="9525">
                      <a:noFill/>
                      <a:miter lim="800000"/>
                      <a:headEnd/>
                      <a:tailEnd/>
                    </a:ln>
                  </pic:spPr>
                </pic:pic>
              </a:graphicData>
            </a:graphic>
          </wp:inline>
        </w:drawing>
      </w:r>
      <w:r>
        <w:rPr>
          <w:rFonts w:ascii="Andalus" w:hAnsi="Andalus" w:cs="Andalus"/>
          <w:b/>
          <w:color w:val="002060"/>
          <w:sz w:val="28"/>
          <w:szCs w:val="28"/>
        </w:rPr>
        <w:t xml:space="preserve"> </w:t>
      </w:r>
      <w:r>
        <w:rPr>
          <w:rFonts w:ascii="Andalus" w:hAnsi="Andalus" w:cs="Andalus"/>
          <w:b/>
          <w:noProof/>
          <w:color w:val="002060"/>
          <w:sz w:val="28"/>
          <w:szCs w:val="28"/>
        </w:rPr>
        <w:drawing>
          <wp:inline distT="0" distB="0" distL="0" distR="0">
            <wp:extent cx="1809750" cy="1733550"/>
            <wp:effectExtent l="19050" t="0" r="0" b="0"/>
            <wp:docPr id="15" name="Picture 3" descr="C:\Users\RAKESH-USER\Desktop\Desktop\Sony Experia\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ESH-USER\Desktop\Desktop\Sony Experia\DSC_0629.JPG"/>
                    <pic:cNvPicPr>
                      <a:picLocks noChangeAspect="1" noChangeArrowheads="1"/>
                    </pic:cNvPicPr>
                  </pic:nvPicPr>
                  <pic:blipFill>
                    <a:blip r:embed="rId9" cstate="print"/>
                    <a:srcRect/>
                    <a:stretch>
                      <a:fillRect/>
                    </a:stretch>
                  </pic:blipFill>
                  <pic:spPr bwMode="auto">
                    <a:xfrm>
                      <a:off x="0" y="0"/>
                      <a:ext cx="1809663" cy="1733466"/>
                    </a:xfrm>
                    <a:prstGeom prst="rect">
                      <a:avLst/>
                    </a:prstGeom>
                    <a:noFill/>
                    <a:ln w="9525">
                      <a:noFill/>
                      <a:miter lim="800000"/>
                      <a:headEnd/>
                      <a:tailEnd/>
                    </a:ln>
                  </pic:spPr>
                </pic:pic>
              </a:graphicData>
            </a:graphic>
          </wp:inline>
        </w:drawing>
      </w:r>
    </w:p>
    <w:p w:rsidR="00C21EEF" w:rsidRPr="001B16BA" w:rsidRDefault="00C21EEF" w:rsidP="001B16BA">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color w:val="C00000"/>
          <w:sz w:val="44"/>
          <w:szCs w:val="44"/>
        </w:rPr>
        <w:t xml:space="preserve"> </w:t>
      </w:r>
      <w:r w:rsidR="001B16BA">
        <w:rPr>
          <w:rFonts w:ascii="Aldhabi" w:hAnsi="Aldhabi" w:cs="Aldhabi"/>
          <w:b/>
          <w:color w:val="C00000"/>
          <w:sz w:val="40"/>
          <w:szCs w:val="40"/>
        </w:rPr>
        <w:t>NAK-SEL BOUTIQUE &amp; SPA</w:t>
      </w:r>
      <w:r w:rsidRPr="00FB01B9">
        <w:rPr>
          <w:rFonts w:ascii="Aldhabi" w:hAnsi="Aldhabi" w:cs="Aldhabi"/>
          <w:b/>
          <w:color w:val="C00000"/>
          <w:sz w:val="40"/>
          <w:szCs w:val="40"/>
        </w:rPr>
        <w:t xml:space="preserve"> – PARO</w:t>
      </w:r>
    </w:p>
    <w:p w:rsidR="00C21EEF"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color w:val="C00000"/>
          <w:sz w:val="44"/>
          <w:szCs w:val="44"/>
        </w:rPr>
        <w:t xml:space="preserve">  </w:t>
      </w:r>
      <w:r w:rsidR="001B16BA">
        <w:rPr>
          <w:rFonts w:ascii="Algerian" w:hAnsi="Algerian"/>
          <w:b/>
          <w:noProof/>
          <w:color w:val="C00000"/>
          <w:sz w:val="44"/>
          <w:szCs w:val="44"/>
        </w:rPr>
        <w:drawing>
          <wp:inline distT="0" distB="0" distL="0" distR="0">
            <wp:extent cx="1962150" cy="1768078"/>
            <wp:effectExtent l="19050" t="0" r="0" b="0"/>
            <wp:docPr id="17" name="Picture 5" descr="C:\Users\RAKESH-USER\Desktop\Desktop\Sony Experia\DSC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877.JPG"/>
                    <pic:cNvPicPr>
                      <a:picLocks noChangeAspect="1" noChangeArrowheads="1"/>
                    </pic:cNvPicPr>
                  </pic:nvPicPr>
                  <pic:blipFill>
                    <a:blip r:embed="rId10" cstate="print"/>
                    <a:srcRect/>
                    <a:stretch>
                      <a:fillRect/>
                    </a:stretch>
                  </pic:blipFill>
                  <pic:spPr bwMode="auto">
                    <a:xfrm>
                      <a:off x="0" y="0"/>
                      <a:ext cx="1964793" cy="1770459"/>
                    </a:xfrm>
                    <a:prstGeom prst="rect">
                      <a:avLst/>
                    </a:prstGeom>
                    <a:noFill/>
                    <a:ln w="9525">
                      <a:noFill/>
                      <a:miter lim="800000"/>
                      <a:headEnd/>
                      <a:tailEnd/>
                    </a:ln>
                  </pic:spPr>
                </pic:pic>
              </a:graphicData>
            </a:graphic>
          </wp:inline>
        </w:drawing>
      </w:r>
      <w:r w:rsidR="001B16BA">
        <w:rPr>
          <w:rFonts w:ascii="Algerian" w:hAnsi="Algerian"/>
          <w:b/>
          <w:color w:val="C00000"/>
          <w:sz w:val="44"/>
          <w:szCs w:val="44"/>
        </w:rPr>
        <w:t xml:space="preserve"> </w:t>
      </w:r>
      <w:r w:rsidR="001B16BA">
        <w:rPr>
          <w:rFonts w:ascii="Algerian" w:hAnsi="Algerian"/>
          <w:b/>
          <w:noProof/>
          <w:color w:val="C00000"/>
          <w:sz w:val="44"/>
          <w:szCs w:val="44"/>
        </w:rPr>
        <w:drawing>
          <wp:inline distT="0" distB="0" distL="0" distR="0">
            <wp:extent cx="2143125" cy="1762125"/>
            <wp:effectExtent l="19050" t="0" r="9525" b="0"/>
            <wp:docPr id="18" name="Picture 6" descr="C:\Users\RAKESH-USER\Desktop\Desktop\Sony Experia\DSC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902.JPG"/>
                    <pic:cNvPicPr>
                      <a:picLocks noChangeAspect="1" noChangeArrowheads="1"/>
                    </pic:cNvPicPr>
                  </pic:nvPicPr>
                  <pic:blipFill>
                    <a:blip r:embed="rId11" cstate="print"/>
                    <a:srcRect/>
                    <a:stretch>
                      <a:fillRect/>
                    </a:stretch>
                  </pic:blipFill>
                  <pic:spPr bwMode="auto">
                    <a:xfrm>
                      <a:off x="0" y="0"/>
                      <a:ext cx="2143125" cy="1762125"/>
                    </a:xfrm>
                    <a:prstGeom prst="rect">
                      <a:avLst/>
                    </a:prstGeom>
                    <a:noFill/>
                    <a:ln w="9525">
                      <a:noFill/>
                      <a:miter lim="800000"/>
                      <a:headEnd/>
                      <a:tailEnd/>
                    </a:ln>
                  </pic:spPr>
                </pic:pic>
              </a:graphicData>
            </a:graphic>
          </wp:inline>
        </w:drawing>
      </w:r>
      <w:r w:rsidR="001B16BA">
        <w:rPr>
          <w:rFonts w:ascii="Algerian" w:hAnsi="Algerian"/>
          <w:b/>
          <w:color w:val="C00000"/>
          <w:sz w:val="44"/>
          <w:szCs w:val="44"/>
        </w:rPr>
        <w:t xml:space="preserve"> </w:t>
      </w:r>
      <w:r w:rsidR="001B16BA">
        <w:rPr>
          <w:rFonts w:ascii="Algerian" w:hAnsi="Algerian"/>
          <w:b/>
          <w:noProof/>
          <w:color w:val="C00000"/>
          <w:sz w:val="44"/>
          <w:szCs w:val="44"/>
        </w:rPr>
        <w:drawing>
          <wp:inline distT="0" distB="0" distL="0" distR="0">
            <wp:extent cx="2438400" cy="1762125"/>
            <wp:effectExtent l="19050" t="0" r="0" b="0"/>
            <wp:docPr id="19" name="Picture 7" descr="C:\Users\RAKESH-USER\Desktop\Desktop\Sony Experia\DSC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890.JPG"/>
                    <pic:cNvPicPr>
                      <a:picLocks noChangeAspect="1" noChangeArrowheads="1"/>
                    </pic:cNvPicPr>
                  </pic:nvPicPr>
                  <pic:blipFill>
                    <a:blip r:embed="rId12" cstate="print"/>
                    <a:srcRect/>
                    <a:stretch>
                      <a:fillRect/>
                    </a:stretch>
                  </pic:blipFill>
                  <pic:spPr bwMode="auto">
                    <a:xfrm>
                      <a:off x="0" y="0"/>
                      <a:ext cx="2446934" cy="1768292"/>
                    </a:xfrm>
                    <a:prstGeom prst="rect">
                      <a:avLst/>
                    </a:prstGeom>
                    <a:noFill/>
                    <a:ln w="9525">
                      <a:noFill/>
                      <a:miter lim="800000"/>
                      <a:headEnd/>
                      <a:tailEnd/>
                    </a:ln>
                  </pic:spPr>
                </pic:pic>
              </a:graphicData>
            </a:graphic>
          </wp:inline>
        </w:drawing>
      </w:r>
    </w:p>
    <w:p w:rsidR="00F43460" w:rsidRDefault="00F43460" w:rsidP="00FB01B9">
      <w:pPr>
        <w:rPr>
          <w:rFonts w:ascii="Aldhabi" w:hAnsi="Aldhabi" w:cs="Aldhabi"/>
          <w:b/>
          <w:color w:val="C00000"/>
          <w:sz w:val="40"/>
          <w:szCs w:val="40"/>
        </w:rPr>
      </w:pPr>
      <w:r>
        <w:rPr>
          <w:rFonts w:ascii="Aldhabi" w:hAnsi="Aldhabi" w:cs="Aldhabi"/>
          <w:b/>
          <w:color w:val="C00000"/>
          <w:sz w:val="40"/>
          <w:szCs w:val="40"/>
        </w:rPr>
        <w:t xml:space="preserve">  </w:t>
      </w:r>
    </w:p>
    <w:p w:rsidR="001B16BA" w:rsidRDefault="001B16BA" w:rsidP="00FB01B9">
      <w:pPr>
        <w:rPr>
          <w:rFonts w:ascii="Aldhabi" w:hAnsi="Aldhabi" w:cs="Aldhabi"/>
          <w:b/>
          <w:color w:val="C00000"/>
          <w:sz w:val="40"/>
          <w:szCs w:val="40"/>
        </w:rPr>
      </w:pPr>
    </w:p>
    <w:p w:rsidR="001B16BA" w:rsidRDefault="001B16BA" w:rsidP="00FB01B9">
      <w:pPr>
        <w:rPr>
          <w:rFonts w:ascii="Aldhabi" w:hAnsi="Aldhabi" w:cs="Aldhabi"/>
          <w:b/>
          <w:color w:val="C00000"/>
          <w:sz w:val="40"/>
          <w:szCs w:val="40"/>
        </w:rPr>
      </w:pPr>
    </w:p>
    <w:p w:rsidR="00F43460" w:rsidRDefault="00BB1CC2" w:rsidP="00FB01B9">
      <w:pPr>
        <w:rPr>
          <w:rFonts w:ascii="Aldhabi" w:hAnsi="Aldhabi" w:cs="Aldhabi"/>
          <w:b/>
          <w:color w:val="C00000"/>
          <w:sz w:val="40"/>
          <w:szCs w:val="40"/>
        </w:rPr>
      </w:pPr>
      <w:r>
        <w:rPr>
          <w:rFonts w:ascii="Aldhabi" w:hAnsi="Aldhabi" w:cs="Aldhabi"/>
          <w:b/>
          <w:color w:val="C00000"/>
          <w:sz w:val="40"/>
          <w:szCs w:val="40"/>
        </w:rPr>
        <w:lastRenderedPageBreak/>
        <w:t>RKPO GREEN RESORT</w:t>
      </w:r>
      <w:r w:rsidR="00F43460">
        <w:rPr>
          <w:rFonts w:ascii="Aldhabi" w:hAnsi="Aldhabi" w:cs="Aldhabi"/>
          <w:b/>
          <w:color w:val="C00000"/>
          <w:sz w:val="40"/>
          <w:szCs w:val="40"/>
        </w:rPr>
        <w:t>– PUNAKHA</w:t>
      </w:r>
    </w:p>
    <w:p w:rsidR="00F43460" w:rsidRPr="00FB01B9" w:rsidRDefault="00F43460" w:rsidP="00FB01B9">
      <w:pPr>
        <w:rPr>
          <w:rFonts w:ascii="Aldhabi" w:hAnsi="Aldhabi" w:cs="Aldhabi"/>
          <w:b/>
          <w:color w:val="C00000"/>
          <w:sz w:val="40"/>
          <w:szCs w:val="40"/>
        </w:rPr>
      </w:pPr>
      <w:r>
        <w:rPr>
          <w:rFonts w:ascii="Aldhabi" w:hAnsi="Aldhabi" w:cs="Aldhabi"/>
          <w:b/>
          <w:color w:val="C00000"/>
          <w:sz w:val="40"/>
          <w:szCs w:val="40"/>
        </w:rPr>
        <w:t xml:space="preserve">  </w:t>
      </w:r>
      <w:r w:rsidR="001B16BA">
        <w:rPr>
          <w:rFonts w:ascii="Aldhabi" w:hAnsi="Aldhabi" w:cs="Aldhabi"/>
          <w:b/>
          <w:noProof/>
          <w:color w:val="C00000"/>
          <w:sz w:val="40"/>
          <w:szCs w:val="40"/>
        </w:rPr>
        <w:drawing>
          <wp:inline distT="0" distB="0" distL="0" distR="0">
            <wp:extent cx="1752600" cy="1656278"/>
            <wp:effectExtent l="19050" t="0" r="0" b="0"/>
            <wp:docPr id="20" name="Picture 8" descr="C:\Users\RAKESH-USER\Desktop\Desktop\Sony Experia\DSC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812.JPG"/>
                    <pic:cNvPicPr>
                      <a:picLocks noChangeAspect="1" noChangeArrowheads="1"/>
                    </pic:cNvPicPr>
                  </pic:nvPicPr>
                  <pic:blipFill>
                    <a:blip r:embed="rId13" cstate="print"/>
                    <a:srcRect/>
                    <a:stretch>
                      <a:fillRect/>
                    </a:stretch>
                  </pic:blipFill>
                  <pic:spPr bwMode="auto">
                    <a:xfrm>
                      <a:off x="0" y="0"/>
                      <a:ext cx="1752474" cy="1656159"/>
                    </a:xfrm>
                    <a:prstGeom prst="rect">
                      <a:avLst/>
                    </a:prstGeom>
                    <a:noFill/>
                    <a:ln w="9525">
                      <a:noFill/>
                      <a:miter lim="800000"/>
                      <a:headEnd/>
                      <a:tailEnd/>
                    </a:ln>
                  </pic:spPr>
                </pic:pic>
              </a:graphicData>
            </a:graphic>
          </wp:inline>
        </w:drawing>
      </w:r>
      <w:r w:rsidR="001B16BA">
        <w:rPr>
          <w:rFonts w:ascii="Aldhabi" w:hAnsi="Aldhabi" w:cs="Aldhabi"/>
          <w:b/>
          <w:color w:val="C00000"/>
          <w:sz w:val="40"/>
          <w:szCs w:val="40"/>
        </w:rPr>
        <w:t xml:space="preserve"> </w:t>
      </w:r>
      <w:r w:rsidR="001B16BA">
        <w:rPr>
          <w:rFonts w:ascii="Aldhabi" w:hAnsi="Aldhabi" w:cs="Aldhabi"/>
          <w:b/>
          <w:noProof/>
          <w:color w:val="C00000"/>
          <w:sz w:val="40"/>
          <w:szCs w:val="40"/>
        </w:rPr>
        <w:drawing>
          <wp:inline distT="0" distB="0" distL="0" distR="0">
            <wp:extent cx="2133600" cy="1656159"/>
            <wp:effectExtent l="19050" t="0" r="0" b="0"/>
            <wp:docPr id="21" name="Picture 9" descr="C:\Users\RAKESH-USER\Desktop\Desktop\Sony Experia\DSC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831.JPG"/>
                    <pic:cNvPicPr>
                      <a:picLocks noChangeAspect="1" noChangeArrowheads="1"/>
                    </pic:cNvPicPr>
                  </pic:nvPicPr>
                  <pic:blipFill>
                    <a:blip r:embed="rId14" cstate="print"/>
                    <a:srcRect/>
                    <a:stretch>
                      <a:fillRect/>
                    </a:stretch>
                  </pic:blipFill>
                  <pic:spPr bwMode="auto">
                    <a:xfrm>
                      <a:off x="0" y="0"/>
                      <a:ext cx="2133600" cy="1656159"/>
                    </a:xfrm>
                    <a:prstGeom prst="rect">
                      <a:avLst/>
                    </a:prstGeom>
                    <a:noFill/>
                    <a:ln w="9525">
                      <a:noFill/>
                      <a:miter lim="800000"/>
                      <a:headEnd/>
                      <a:tailEnd/>
                    </a:ln>
                  </pic:spPr>
                </pic:pic>
              </a:graphicData>
            </a:graphic>
          </wp:inline>
        </w:drawing>
      </w:r>
      <w:r w:rsidR="00BB1CC2">
        <w:rPr>
          <w:rFonts w:ascii="Aldhabi" w:hAnsi="Aldhabi" w:cs="Aldhabi"/>
          <w:b/>
          <w:color w:val="C00000"/>
          <w:sz w:val="40"/>
          <w:szCs w:val="40"/>
        </w:rPr>
        <w:t xml:space="preserve"> </w:t>
      </w:r>
      <w:r w:rsidR="00BB1CC2">
        <w:rPr>
          <w:rFonts w:ascii="Aldhabi" w:hAnsi="Aldhabi" w:cs="Aldhabi"/>
          <w:b/>
          <w:noProof/>
          <w:color w:val="C00000"/>
          <w:sz w:val="40"/>
          <w:szCs w:val="40"/>
        </w:rPr>
        <w:drawing>
          <wp:inline distT="0" distB="0" distL="0" distR="0">
            <wp:extent cx="2600325" cy="1656397"/>
            <wp:effectExtent l="19050" t="0" r="0" b="0"/>
            <wp:docPr id="28" name="Picture 10" descr="C:\Users\RAKESH-USER\Desktop\Desktop\Sony Experia\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830.JPG"/>
                    <pic:cNvPicPr>
                      <a:picLocks noChangeAspect="1" noChangeArrowheads="1"/>
                    </pic:cNvPicPr>
                  </pic:nvPicPr>
                  <pic:blipFill>
                    <a:blip r:embed="rId15" cstate="print"/>
                    <a:srcRect/>
                    <a:stretch>
                      <a:fillRect/>
                    </a:stretch>
                  </pic:blipFill>
                  <pic:spPr bwMode="auto">
                    <a:xfrm>
                      <a:off x="0" y="0"/>
                      <a:ext cx="2600037" cy="1656214"/>
                    </a:xfrm>
                    <a:prstGeom prst="rect">
                      <a:avLst/>
                    </a:prstGeom>
                    <a:noFill/>
                    <a:ln w="9525">
                      <a:noFill/>
                      <a:miter lim="800000"/>
                      <a:headEnd/>
                      <a:tailEnd/>
                    </a:ln>
                  </pic:spPr>
                </pic:pic>
              </a:graphicData>
            </a:graphic>
          </wp:inline>
        </w:drawing>
      </w:r>
    </w:p>
    <w:p w:rsidR="00137790" w:rsidRPr="00F43460" w:rsidRDefault="00137790" w:rsidP="00F43460">
      <w:pPr>
        <w:ind w:left="-990" w:firstLine="990"/>
        <w:rPr>
          <w:rFonts w:ascii="Algerian" w:hAnsi="Algerian"/>
          <w:b/>
          <w:color w:val="C00000"/>
          <w:sz w:val="44"/>
          <w:szCs w:val="44"/>
        </w:rPr>
      </w:pPr>
      <w:r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371CA7" w:rsidRDefault="00371CA7" w:rsidP="00BB1CC2">
      <w:pPr>
        <w:rPr>
          <w:b/>
          <w:color w:val="002060"/>
        </w:rPr>
      </w:pPr>
      <w:r>
        <w:rPr>
          <w:rFonts w:ascii="Algerian" w:hAnsi="Algerian"/>
          <w:b/>
          <w:color w:val="C00000"/>
          <w:sz w:val="24"/>
          <w:szCs w:val="24"/>
        </w:rPr>
        <w:t xml:space="preserve">DAY 01: </w:t>
      </w:r>
      <w:r w:rsidR="003B63E7">
        <w:rPr>
          <w:b/>
          <w:color w:val="002060"/>
        </w:rPr>
        <w:t>ARRIVAL AT PARO AIRPORT – TRANSFER TO THIMPHU</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16"/>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17"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18"/>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3B63E7" w:rsidRDefault="003B63E7" w:rsidP="003B63E7">
      <w:pPr>
        <w:shd w:val="clear" w:color="auto" w:fill="FFFFFF"/>
        <w:spacing w:before="100" w:beforeAutospacing="1" w:after="100" w:afterAutospacing="1" w:line="240" w:lineRule="auto"/>
        <w:rPr>
          <w:rFonts w:asciiTheme="majorHAnsi" w:eastAsia="Times New Roman" w:hAnsiTheme="majorHAnsi" w:cs="Arial"/>
          <w:color w:val="222222"/>
        </w:rPr>
      </w:pPr>
      <w:proofErr w:type="gramStart"/>
      <w:r w:rsidRPr="003B7B3F">
        <w:rPr>
          <w:rFonts w:asciiTheme="majorHAnsi" w:eastAsia="Times New Roman" w:hAnsiTheme="majorHAnsi" w:cs="Arial"/>
          <w:color w:val="222222"/>
        </w:rPr>
        <w:t>Meet &amp; Greet on arrival at Paro Airport and transfer to Thimphu (7,710 ft.) the capital city of Bhutan.</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On arrival check in at the hotel.</w:t>
      </w:r>
      <w:proofErr w:type="gramEnd"/>
      <w:r w:rsidRPr="003B7B3F">
        <w:rPr>
          <w:rFonts w:asciiTheme="majorHAnsi" w:eastAsia="Times New Roman" w:hAnsiTheme="majorHAnsi" w:cs="Arial"/>
          <w:color w:val="222222"/>
        </w:rPr>
        <w:t xml:space="preserve"> Afternoon start for half day Thimphu sightseeing consist of </w:t>
      </w:r>
      <w:proofErr w:type="spellStart"/>
      <w:r w:rsidRPr="003B7B3F">
        <w:rPr>
          <w:rFonts w:asciiTheme="majorHAnsi" w:eastAsia="Times New Roman" w:hAnsiTheme="majorHAnsi" w:cs="Arial"/>
          <w:b/>
          <w:bCs/>
          <w:color w:val="222222"/>
        </w:rPr>
        <w:t>Kuensel</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Phodrang</w:t>
      </w:r>
      <w:proofErr w:type="spellEnd"/>
      <w:r w:rsidRPr="003B7B3F">
        <w:rPr>
          <w:rFonts w:asciiTheme="majorHAnsi" w:eastAsia="Times New Roman" w:hAnsiTheme="majorHAnsi" w:cs="Arial"/>
          <w:color w:val="222222"/>
        </w:rPr>
        <w:t xml:space="preserve"> (Buddha Statue) a place for refreshing with a huge statue of Buddha on the top of the </w:t>
      </w:r>
      <w:proofErr w:type="spellStart"/>
      <w:r w:rsidRPr="003B7B3F">
        <w:rPr>
          <w:rFonts w:asciiTheme="majorHAnsi" w:eastAsia="Times New Roman" w:hAnsiTheme="majorHAnsi" w:cs="Arial"/>
          <w:color w:val="222222"/>
        </w:rPr>
        <w:t>Kuensel</w:t>
      </w:r>
      <w:proofErr w:type="spellEnd"/>
      <w:r w:rsidRPr="003B7B3F">
        <w:rPr>
          <w:rFonts w:asciiTheme="majorHAnsi" w:eastAsia="Times New Roman" w:hAnsiTheme="majorHAnsi" w:cs="Arial"/>
          <w:color w:val="222222"/>
        </w:rPr>
        <w:t xml:space="preserve"> </w:t>
      </w:r>
      <w:proofErr w:type="spellStart"/>
      <w:r w:rsidRPr="003B7B3F">
        <w:rPr>
          <w:rFonts w:asciiTheme="majorHAnsi" w:eastAsia="Times New Roman" w:hAnsiTheme="majorHAnsi" w:cs="Arial"/>
          <w:color w:val="222222"/>
        </w:rPr>
        <w:t>Phodrang</w:t>
      </w:r>
      <w:proofErr w:type="spellEnd"/>
      <w:r w:rsidRPr="003B7B3F">
        <w:rPr>
          <w:rFonts w:asciiTheme="majorHAnsi" w:eastAsia="Times New Roman" w:hAnsiTheme="majorHAnsi" w:cs="Arial"/>
          <w:color w:val="222222"/>
        </w:rPr>
        <w:t>, </w:t>
      </w:r>
      <w:r w:rsidRPr="003B7B3F">
        <w:rPr>
          <w:rFonts w:asciiTheme="majorHAnsi" w:eastAsia="Times New Roman" w:hAnsiTheme="majorHAnsi" w:cs="Arial"/>
          <w:b/>
          <w:bCs/>
          <w:color w:val="222222"/>
        </w:rPr>
        <w:t xml:space="preserve">King's (National) Memorial </w:t>
      </w:r>
      <w:proofErr w:type="spellStart"/>
      <w:r w:rsidRPr="003B7B3F">
        <w:rPr>
          <w:rFonts w:asciiTheme="majorHAnsi" w:eastAsia="Times New Roman" w:hAnsiTheme="majorHAnsi" w:cs="Arial"/>
          <w:b/>
          <w:bCs/>
          <w:color w:val="222222"/>
        </w:rPr>
        <w:t>Chorten</w:t>
      </w:r>
      <w:proofErr w:type="spellEnd"/>
      <w:r w:rsidRPr="003B7B3F">
        <w:rPr>
          <w:rFonts w:asciiTheme="majorHAnsi" w:eastAsia="Times New Roman" w:hAnsiTheme="majorHAnsi" w:cs="Arial"/>
          <w:color w:val="222222"/>
        </w:rPr>
        <w:t xml:space="preserve">  - This </w:t>
      </w:r>
      <w:proofErr w:type="spellStart"/>
      <w:r w:rsidRPr="003B7B3F">
        <w:rPr>
          <w:rFonts w:asciiTheme="majorHAnsi" w:eastAsia="Times New Roman" w:hAnsiTheme="majorHAnsi" w:cs="Arial"/>
          <w:color w:val="222222"/>
        </w:rPr>
        <w:t>Chorten</w:t>
      </w:r>
      <w:proofErr w:type="spellEnd"/>
      <w:r w:rsidRPr="003B7B3F">
        <w:rPr>
          <w:rFonts w:asciiTheme="majorHAnsi" w:eastAsia="Times New Roman" w:hAnsiTheme="majorHAnsi" w:cs="Arial"/>
          <w:color w:val="222222"/>
        </w:rPr>
        <w:t xml:space="preserve"> was built in 1974 in a typical Tibetan style. It is also a center of worship for the people living in Thimphu. </w:t>
      </w:r>
      <w:proofErr w:type="spellStart"/>
      <w:r w:rsidRPr="003B7B3F">
        <w:rPr>
          <w:rFonts w:asciiTheme="majorHAnsi" w:eastAsia="Times New Roman" w:hAnsiTheme="majorHAnsi" w:cs="Arial"/>
          <w:b/>
          <w:bCs/>
          <w:color w:val="222222"/>
        </w:rPr>
        <w:t>Tashichho</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Dzong</w:t>
      </w:r>
      <w:proofErr w:type="spellEnd"/>
      <w:r w:rsidRPr="003B7B3F">
        <w:rPr>
          <w:rFonts w:asciiTheme="majorHAnsi" w:eastAsia="Times New Roman" w:hAnsiTheme="majorHAnsi" w:cs="Arial"/>
          <w:color w:val="222222"/>
        </w:rPr>
        <w:t xml:space="preserve"> (Fortress of the Glorious Religion) - The </w:t>
      </w:r>
      <w:proofErr w:type="spellStart"/>
      <w:r w:rsidRPr="003B7B3F">
        <w:rPr>
          <w:rFonts w:asciiTheme="majorHAnsi" w:eastAsia="Times New Roman" w:hAnsiTheme="majorHAnsi" w:cs="Arial"/>
          <w:color w:val="222222"/>
        </w:rPr>
        <w:t>Dzong</w:t>
      </w:r>
      <w:proofErr w:type="spellEnd"/>
      <w:r w:rsidRPr="003B7B3F">
        <w:rPr>
          <w:rFonts w:asciiTheme="majorHAnsi" w:eastAsia="Times New Roman" w:hAnsiTheme="majorHAnsi" w:cs="Arial"/>
          <w:color w:val="222222"/>
        </w:rPr>
        <w:t xml:space="preserve"> is the seat of the national government and the Central Monastic Body, including the summer residence of the Je </w:t>
      </w:r>
      <w:proofErr w:type="spellStart"/>
      <w:r w:rsidRPr="003B7B3F">
        <w:rPr>
          <w:rFonts w:asciiTheme="majorHAnsi" w:eastAsia="Times New Roman" w:hAnsiTheme="majorHAnsi" w:cs="Arial"/>
          <w:color w:val="222222"/>
        </w:rPr>
        <w:t>Khenpo</w:t>
      </w:r>
      <w:proofErr w:type="spellEnd"/>
      <w:r w:rsidRPr="003B7B3F">
        <w:rPr>
          <w:rFonts w:asciiTheme="majorHAnsi" w:eastAsia="Times New Roman" w:hAnsiTheme="majorHAnsi" w:cs="Arial"/>
          <w:color w:val="222222"/>
        </w:rPr>
        <w:t xml:space="preserve"> (Chief Abbot of Bhutan) at present. </w:t>
      </w:r>
      <w:proofErr w:type="gramStart"/>
      <w:r w:rsidRPr="003B7B3F">
        <w:rPr>
          <w:rFonts w:asciiTheme="majorHAnsi" w:eastAsia="Times New Roman" w:hAnsiTheme="majorHAnsi" w:cs="Arial"/>
          <w:color w:val="222222"/>
        </w:rPr>
        <w:t>&amp; </w:t>
      </w:r>
      <w:r w:rsidRPr="003B7B3F">
        <w:rPr>
          <w:rFonts w:asciiTheme="majorHAnsi" w:eastAsia="Times New Roman" w:hAnsiTheme="majorHAnsi" w:cs="Arial"/>
          <w:b/>
          <w:bCs/>
          <w:color w:val="222222"/>
        </w:rPr>
        <w:t>Folk Heritage Museum</w:t>
      </w:r>
      <w:r w:rsidRPr="003B7B3F">
        <w:rPr>
          <w:rFonts w:asciiTheme="majorHAnsi" w:eastAsia="Times New Roman" w:hAnsiTheme="majorHAnsi" w:cs="Arial"/>
          <w:color w:val="222222"/>
        </w:rPr>
        <w:t>.</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Overnight stay at Thimphu.</w:t>
      </w:r>
      <w:proofErr w:type="gramEnd"/>
    </w:p>
    <w:p w:rsidR="00BB1CC2" w:rsidRDefault="00BB1CC2" w:rsidP="00FB01B9">
      <w:pPr>
        <w:shd w:val="clear" w:color="auto" w:fill="FFFFFF"/>
        <w:spacing w:before="100" w:beforeAutospacing="1" w:after="100" w:afterAutospacing="1" w:line="240" w:lineRule="auto"/>
        <w:rPr>
          <w:rFonts w:ascii="Algerian" w:hAnsi="Algerian"/>
          <w:b/>
          <w:color w:val="C00000"/>
          <w:sz w:val="28"/>
          <w:szCs w:val="28"/>
        </w:rPr>
      </w:pPr>
    </w:p>
    <w:p w:rsidR="00BB1CC2" w:rsidRDefault="00BB1CC2" w:rsidP="00FB01B9">
      <w:pPr>
        <w:shd w:val="clear" w:color="auto" w:fill="FFFFFF"/>
        <w:spacing w:before="100" w:beforeAutospacing="1" w:after="100" w:afterAutospacing="1" w:line="240" w:lineRule="auto"/>
        <w:rPr>
          <w:rFonts w:ascii="Algerian" w:hAnsi="Algerian"/>
          <w:b/>
          <w:color w:val="C00000"/>
          <w:sz w:val="28"/>
          <w:szCs w:val="28"/>
        </w:rPr>
      </w:pPr>
    </w:p>
    <w:p w:rsidR="00BB1CC2" w:rsidRDefault="00BB1CC2" w:rsidP="00FB01B9">
      <w:pPr>
        <w:shd w:val="clear" w:color="auto" w:fill="FFFFFF"/>
        <w:spacing w:before="100" w:beforeAutospacing="1" w:after="100" w:afterAutospacing="1" w:line="240" w:lineRule="auto"/>
        <w:rPr>
          <w:rFonts w:ascii="Algerian" w:hAnsi="Algerian"/>
          <w:b/>
          <w:color w:val="C00000"/>
          <w:sz w:val="28"/>
          <w:szCs w:val="28"/>
        </w:rPr>
      </w:pPr>
    </w:p>
    <w:p w:rsidR="00BB1CC2" w:rsidRDefault="00BB1CC2" w:rsidP="00FB01B9">
      <w:pPr>
        <w:shd w:val="clear" w:color="auto" w:fill="FFFFFF"/>
        <w:spacing w:before="100" w:beforeAutospacing="1" w:after="100" w:afterAutospacing="1" w:line="240" w:lineRule="auto"/>
        <w:rPr>
          <w:rFonts w:ascii="Algerian" w:hAnsi="Algerian"/>
          <w:b/>
          <w:color w:val="C00000"/>
          <w:sz w:val="28"/>
          <w:szCs w:val="28"/>
        </w:rPr>
      </w:pPr>
    </w:p>
    <w:p w:rsidR="00BB1CC2" w:rsidRDefault="00BB1CC2" w:rsidP="00FB01B9">
      <w:pPr>
        <w:shd w:val="clear" w:color="auto" w:fill="FFFFFF"/>
        <w:spacing w:before="100" w:beforeAutospacing="1" w:after="100" w:afterAutospacing="1" w:line="240" w:lineRule="auto"/>
        <w:rPr>
          <w:rFonts w:ascii="Algerian" w:hAnsi="Algerian"/>
          <w:b/>
          <w:color w:val="C00000"/>
          <w:sz w:val="28"/>
          <w:szCs w:val="28"/>
        </w:rPr>
      </w:pPr>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lastRenderedPageBreak/>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19"/>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0"/>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F50302" w:rsidRDefault="00F50302" w:rsidP="00F50302">
      <w:pPr>
        <w:ind w:left="-180" w:firstLine="90"/>
        <w:rPr>
          <w:b/>
          <w:color w:val="002060"/>
          <w:sz w:val="24"/>
          <w:szCs w:val="24"/>
        </w:rPr>
      </w:pPr>
      <w:r>
        <w:rPr>
          <w:rFonts w:ascii="Algerian" w:hAnsi="Algerian"/>
          <w:b/>
          <w:color w:val="C00000"/>
          <w:sz w:val="32"/>
          <w:szCs w:val="32"/>
        </w:rPr>
        <w:t>DAY 03</w:t>
      </w:r>
      <w:r w:rsidRPr="00FA015C">
        <w:rPr>
          <w:rFonts w:ascii="Algerian" w:hAnsi="Algerian"/>
          <w:b/>
          <w:color w:val="C00000"/>
          <w:sz w:val="32"/>
          <w:szCs w:val="32"/>
        </w:rPr>
        <w:t>:</w:t>
      </w:r>
      <w:r>
        <w:t xml:space="preserve"> </w:t>
      </w:r>
      <w:r w:rsidRPr="00A94AC0">
        <w:rPr>
          <w:rFonts w:asciiTheme="majorHAnsi" w:hAnsiTheme="majorHAnsi"/>
          <w:b/>
          <w:color w:val="002060"/>
          <w:sz w:val="24"/>
          <w:szCs w:val="24"/>
        </w:rPr>
        <w:t xml:space="preserve">EARLY MORNING TRANSFER TO WANGDUE/PUNAKHA VIA DOCHU </w:t>
      </w:r>
      <w:proofErr w:type="gramStart"/>
      <w:r w:rsidRPr="00A94AC0">
        <w:rPr>
          <w:rFonts w:asciiTheme="majorHAnsi" w:hAnsiTheme="majorHAnsi"/>
          <w:b/>
          <w:color w:val="002060"/>
          <w:sz w:val="24"/>
          <w:szCs w:val="24"/>
        </w:rPr>
        <w:t>LA</w:t>
      </w:r>
      <w:r>
        <w:t xml:space="preserve"> </w:t>
      </w:r>
      <w:r>
        <w:rPr>
          <w:b/>
          <w:color w:val="002060"/>
          <w:sz w:val="24"/>
          <w:szCs w:val="24"/>
        </w:rPr>
        <w:t xml:space="preserve"> PASS</w:t>
      </w:r>
      <w:proofErr w:type="gramEnd"/>
      <w:r>
        <w:rPr>
          <w:noProof/>
        </w:rPr>
        <w:drawing>
          <wp:inline distT="0" distB="0" distL="0" distR="0">
            <wp:extent cx="1996060" cy="1914525"/>
            <wp:effectExtent l="19050" t="0" r="4190" b="0"/>
            <wp:docPr id="2"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1"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885950" cy="1914525"/>
            <wp:effectExtent l="19050" t="0" r="0" b="9525"/>
            <wp:docPr id="6"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22"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600325" cy="1913452"/>
            <wp:effectExtent l="19050" t="0" r="9525" b="0"/>
            <wp:docPr id="7"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23"/>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F50302" w:rsidRDefault="00F50302" w:rsidP="00F50302">
      <w:pPr>
        <w:ind w:left="-180" w:firstLine="90"/>
        <w:rPr>
          <w:b/>
          <w:color w:val="002060"/>
          <w:sz w:val="24"/>
          <w:szCs w:val="24"/>
        </w:rPr>
      </w:pPr>
    </w:p>
    <w:p w:rsidR="00F50302" w:rsidRDefault="00F50302" w:rsidP="00F50302">
      <w:r>
        <w:t xml:space="preserve">After early Breakfast, check out from Hotel &amp; Transfer </w:t>
      </w:r>
      <w:proofErr w:type="spellStart"/>
      <w:r>
        <w:t>Wangduephodrang</w:t>
      </w:r>
      <w:proofErr w:type="spellEnd"/>
      <w:r>
        <w:t>, (70 Kms/2hrs)</w:t>
      </w:r>
      <w:proofErr w:type="gramStart"/>
      <w:r>
        <w:t>,</w:t>
      </w:r>
      <w:proofErr w:type="gramEnd"/>
      <w:r>
        <w:t xml:space="preserve"> with a stop en route for tea at </w:t>
      </w:r>
      <w:proofErr w:type="spellStart"/>
      <w:r>
        <w:t>Dochu</w:t>
      </w:r>
      <w:proofErr w:type="spellEnd"/>
      <w:r>
        <w:t xml:space="preserve"> LA pass (3,100 meters), where on a clear day you can get spectacular views of the Himalayans. In </w:t>
      </w:r>
      <w:proofErr w:type="spellStart"/>
      <w:r>
        <w:t>Wangdue</w:t>
      </w:r>
      <w:proofErr w:type="spellEnd"/>
      <w:r>
        <w:t xml:space="preserve">, stop at </w:t>
      </w:r>
      <w:proofErr w:type="spellStart"/>
      <w:r>
        <w:t>Mehsina</w:t>
      </w:r>
      <w:proofErr w:type="spellEnd"/>
      <w:r>
        <w:t xml:space="preserve"> village &amp; visit Chime </w:t>
      </w:r>
      <w:proofErr w:type="spellStart"/>
      <w:r>
        <w:t>lhakhang</w:t>
      </w:r>
      <w:proofErr w:type="spellEnd"/>
      <w:r>
        <w:t xml:space="preserve"> – the Temple of fertility built in 15</w:t>
      </w:r>
      <w:r w:rsidRPr="00E22339">
        <w:rPr>
          <w:vertAlign w:val="superscript"/>
        </w:rPr>
        <w:t>th</w:t>
      </w:r>
      <w:r>
        <w:t xml:space="preserve"> century by Lama </w:t>
      </w:r>
      <w:proofErr w:type="spellStart"/>
      <w:r>
        <w:t>Drukpa</w:t>
      </w:r>
      <w:proofErr w:type="spellEnd"/>
      <w:r>
        <w:t xml:space="preserve"> </w:t>
      </w:r>
      <w:proofErr w:type="spellStart"/>
      <w:r>
        <w:t>Kinley</w:t>
      </w:r>
      <w:proofErr w:type="spellEnd"/>
      <w:r>
        <w:t xml:space="preserve">. (This monk is popularly known as the Divine Madman for his philosophy, “Salvation through Sex”), </w:t>
      </w:r>
      <w:proofErr w:type="spellStart"/>
      <w:r>
        <w:t>Chendebji</w:t>
      </w:r>
      <w:proofErr w:type="spellEnd"/>
      <w:r>
        <w:t xml:space="preserve"> </w:t>
      </w:r>
      <w:proofErr w:type="spellStart"/>
      <w:r>
        <w:t>chorten</w:t>
      </w:r>
      <w:proofErr w:type="spellEnd"/>
      <w:r>
        <w:t xml:space="preserve">, </w:t>
      </w:r>
      <w:proofErr w:type="spellStart"/>
      <w:r>
        <w:t>Wangduephodrang</w:t>
      </w:r>
      <w:proofErr w:type="spellEnd"/>
      <w:r>
        <w:t xml:space="preserve"> </w:t>
      </w:r>
      <w:proofErr w:type="spellStart"/>
      <w:r>
        <w:t>Dzong</w:t>
      </w:r>
      <w:proofErr w:type="spellEnd"/>
      <w:r>
        <w:t xml:space="preserve">, </w:t>
      </w:r>
      <w:proofErr w:type="spellStart"/>
      <w:r>
        <w:t>Phobjikhs</w:t>
      </w:r>
      <w:proofErr w:type="spellEnd"/>
      <w:r>
        <w:t xml:space="preserve"> valley on the same slope overlooking the valley is the </w:t>
      </w:r>
      <w:proofErr w:type="spellStart"/>
      <w:r>
        <w:t>Gangtey</w:t>
      </w:r>
      <w:proofErr w:type="spellEnd"/>
      <w:r>
        <w:t xml:space="preserve"> </w:t>
      </w:r>
      <w:proofErr w:type="spellStart"/>
      <w:r>
        <w:t>Gompa</w:t>
      </w:r>
      <w:proofErr w:type="spellEnd"/>
      <w:r>
        <w:t xml:space="preserve">. Have your lunch in your way at restaurant and in afternoon drive to </w:t>
      </w:r>
      <w:proofErr w:type="spellStart"/>
      <w:r>
        <w:t>Punakha</w:t>
      </w:r>
      <w:proofErr w:type="spellEnd"/>
      <w:r>
        <w:t xml:space="preserve">, the former capital of Bhutan, and visit </w:t>
      </w:r>
      <w:proofErr w:type="spellStart"/>
      <w:r>
        <w:t>Punakha</w:t>
      </w:r>
      <w:proofErr w:type="spellEnd"/>
      <w:r>
        <w:t xml:space="preserve"> </w:t>
      </w:r>
      <w:proofErr w:type="spellStart"/>
      <w:r>
        <w:t>Dzong</w:t>
      </w:r>
      <w:proofErr w:type="spellEnd"/>
      <w:r>
        <w:t xml:space="preserve">, which is noteworthy both for being one of the most beautiful </w:t>
      </w:r>
      <w:proofErr w:type="spellStart"/>
      <w:r>
        <w:t>dzongs</w:t>
      </w:r>
      <w:proofErr w:type="spellEnd"/>
      <w:r>
        <w:t xml:space="preserve"> in Bhutan and also for having been built by the first </w:t>
      </w:r>
      <w:proofErr w:type="spellStart"/>
      <w:r>
        <w:t>Shabdrung</w:t>
      </w:r>
      <w:proofErr w:type="spellEnd"/>
      <w:r>
        <w:t xml:space="preserve"> in 1937. </w:t>
      </w:r>
      <w:proofErr w:type="gramStart"/>
      <w:r>
        <w:t xml:space="preserve">Overnight in </w:t>
      </w:r>
      <w:proofErr w:type="spellStart"/>
      <w:r>
        <w:t>Punakha</w:t>
      </w:r>
      <w:proofErr w:type="spellEnd"/>
      <w:r>
        <w:t>.</w:t>
      </w:r>
      <w:proofErr w:type="gramEnd"/>
    </w:p>
    <w:p w:rsidR="00BB1CC2" w:rsidRDefault="00BB1CC2" w:rsidP="00BB1CC2">
      <w:pPr>
        <w:rPr>
          <w:rFonts w:ascii="Algerian" w:hAnsi="Algerian"/>
          <w:b/>
          <w:color w:val="C00000"/>
          <w:sz w:val="28"/>
          <w:szCs w:val="28"/>
        </w:rPr>
      </w:pPr>
    </w:p>
    <w:p w:rsidR="00BB1CC2" w:rsidRPr="00CF0719" w:rsidRDefault="00BB1CC2" w:rsidP="00BB1CC2">
      <w:pPr>
        <w:rPr>
          <w:b/>
          <w:color w:val="002060"/>
          <w:sz w:val="28"/>
          <w:szCs w:val="28"/>
        </w:rPr>
      </w:pPr>
      <w:proofErr w:type="gramStart"/>
      <w:r w:rsidRPr="00806D82">
        <w:rPr>
          <w:rFonts w:ascii="Algerian" w:hAnsi="Algerian"/>
          <w:b/>
          <w:color w:val="C00000"/>
          <w:sz w:val="28"/>
          <w:szCs w:val="28"/>
        </w:rPr>
        <w:lastRenderedPageBreak/>
        <w:t>DAY  0</w:t>
      </w:r>
      <w:r>
        <w:rPr>
          <w:rFonts w:ascii="Algerian" w:hAnsi="Algerian"/>
          <w:b/>
          <w:color w:val="C00000"/>
          <w:sz w:val="28"/>
          <w:szCs w:val="28"/>
        </w:rPr>
        <w:t>4</w:t>
      </w:r>
      <w:proofErr w:type="gramEnd"/>
      <w:r w:rsidRPr="00CF0719">
        <w:rPr>
          <w:b/>
          <w:color w:val="002060"/>
          <w:sz w:val="28"/>
          <w:szCs w:val="28"/>
        </w:rPr>
        <w:t xml:space="preserve"> :- PUNAKHA TO GANGTEY</w:t>
      </w:r>
    </w:p>
    <w:p w:rsidR="00BB1CC2" w:rsidRDefault="00BB1CC2" w:rsidP="00BB1CC2">
      <w:r>
        <w:rPr>
          <w:noProof/>
        </w:rPr>
        <w:drawing>
          <wp:inline distT="0" distB="0" distL="0" distR="0">
            <wp:extent cx="3145933" cy="2094012"/>
            <wp:effectExtent l="19050" t="0" r="0" b="0"/>
            <wp:docPr id="29" name="Picture 1" descr="http://www.travelfairindia.com/images/picture-gallery/large/Punak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fairindia.com/images/picture-gallery/large/Punakha-2.jpg"/>
                    <pic:cNvPicPr>
                      <a:picLocks noChangeAspect="1" noChangeArrowheads="1"/>
                    </pic:cNvPicPr>
                  </pic:nvPicPr>
                  <pic:blipFill>
                    <a:blip r:embed="rId24"/>
                    <a:srcRect/>
                    <a:stretch>
                      <a:fillRect/>
                    </a:stretch>
                  </pic:blipFill>
                  <pic:spPr bwMode="auto">
                    <a:xfrm>
                      <a:off x="0" y="0"/>
                      <a:ext cx="3148884" cy="2095976"/>
                    </a:xfrm>
                    <a:prstGeom prst="rect">
                      <a:avLst/>
                    </a:prstGeom>
                    <a:noFill/>
                    <a:ln w="9525">
                      <a:noFill/>
                      <a:miter lim="800000"/>
                      <a:headEnd/>
                      <a:tailEnd/>
                    </a:ln>
                  </pic:spPr>
                </pic:pic>
              </a:graphicData>
            </a:graphic>
          </wp:inline>
        </w:drawing>
      </w:r>
      <w:r>
        <w:t xml:space="preserve">  </w:t>
      </w:r>
      <w:r>
        <w:rPr>
          <w:noProof/>
        </w:rPr>
        <w:drawing>
          <wp:inline distT="0" distB="0" distL="0" distR="0">
            <wp:extent cx="3132807" cy="2095500"/>
            <wp:effectExtent l="19050" t="0" r="0" b="0"/>
            <wp:docPr id="30" name="Picture 4" descr="http://www.travelfairindia.com/images/picture-gallery/large/Gangt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avelfairindia.com/images/picture-gallery/large/Gangtey-1.jpg"/>
                    <pic:cNvPicPr>
                      <a:picLocks noChangeAspect="1" noChangeArrowheads="1"/>
                    </pic:cNvPicPr>
                  </pic:nvPicPr>
                  <pic:blipFill>
                    <a:blip r:embed="rId25"/>
                    <a:srcRect/>
                    <a:stretch>
                      <a:fillRect/>
                    </a:stretch>
                  </pic:blipFill>
                  <pic:spPr bwMode="auto">
                    <a:xfrm>
                      <a:off x="0" y="0"/>
                      <a:ext cx="3132807" cy="2095500"/>
                    </a:xfrm>
                    <a:prstGeom prst="rect">
                      <a:avLst/>
                    </a:prstGeom>
                    <a:noFill/>
                    <a:ln w="9525">
                      <a:noFill/>
                      <a:miter lim="800000"/>
                      <a:headEnd/>
                      <a:tailEnd/>
                    </a:ln>
                  </pic:spPr>
                </pic:pic>
              </a:graphicData>
            </a:graphic>
          </wp:inline>
        </w:drawing>
      </w:r>
    </w:p>
    <w:p w:rsidR="00BB1CC2" w:rsidRPr="00CF0719" w:rsidRDefault="00BB1CC2" w:rsidP="00BB1CC2">
      <w:pPr>
        <w:shd w:val="clear" w:color="auto" w:fill="FFFFFF"/>
        <w:spacing w:after="0" w:line="240" w:lineRule="auto"/>
        <w:jc w:val="both"/>
        <w:rPr>
          <w:rFonts w:asciiTheme="majorHAnsi" w:eastAsia="Times New Roman" w:hAnsiTheme="majorHAnsi" w:cs="Arial"/>
          <w:color w:val="222222"/>
        </w:rPr>
      </w:pPr>
      <w:r w:rsidRPr="00CF0719">
        <w:rPr>
          <w:rFonts w:asciiTheme="majorHAnsi" w:eastAsia="Times New Roman" w:hAnsiTheme="majorHAnsi" w:cs="Arial"/>
          <w:b/>
          <w:bCs/>
          <w:color w:val="0070C0"/>
        </w:rPr>
        <w:t xml:space="preserve">(Distance: 78 kms. One way / Driving Time: 3 hrs. / Altitude of </w:t>
      </w:r>
      <w:proofErr w:type="spellStart"/>
      <w:r w:rsidRPr="00CF0719">
        <w:rPr>
          <w:rFonts w:asciiTheme="majorHAnsi" w:eastAsia="Times New Roman" w:hAnsiTheme="majorHAnsi" w:cs="Arial"/>
          <w:b/>
          <w:bCs/>
          <w:color w:val="0070C0"/>
        </w:rPr>
        <w:t>Chele</w:t>
      </w:r>
      <w:proofErr w:type="spellEnd"/>
      <w:r w:rsidRPr="00CF0719">
        <w:rPr>
          <w:rFonts w:asciiTheme="majorHAnsi" w:eastAsia="Times New Roman" w:hAnsiTheme="majorHAnsi" w:cs="Arial"/>
          <w:b/>
          <w:bCs/>
          <w:color w:val="0070C0"/>
        </w:rPr>
        <w:t xml:space="preserve">-La-Pass: 3810 </w:t>
      </w:r>
      <w:proofErr w:type="spellStart"/>
      <w:r w:rsidRPr="00CF0719">
        <w:rPr>
          <w:rFonts w:asciiTheme="majorHAnsi" w:eastAsia="Times New Roman" w:hAnsiTheme="majorHAnsi" w:cs="Arial"/>
          <w:b/>
          <w:bCs/>
          <w:color w:val="0070C0"/>
        </w:rPr>
        <w:t>mts</w:t>
      </w:r>
      <w:proofErr w:type="spellEnd"/>
      <w:r w:rsidRPr="00CF0719">
        <w:rPr>
          <w:rFonts w:asciiTheme="majorHAnsi" w:eastAsia="Times New Roman" w:hAnsiTheme="majorHAnsi" w:cs="Arial"/>
          <w:b/>
          <w:bCs/>
          <w:color w:val="0070C0"/>
        </w:rPr>
        <w:t>.)</w:t>
      </w:r>
    </w:p>
    <w:p w:rsidR="00BB1CC2" w:rsidRPr="00CF0719" w:rsidRDefault="00BB1CC2" w:rsidP="00BB1CC2">
      <w:pPr>
        <w:shd w:val="clear" w:color="auto" w:fill="FFFFFF"/>
        <w:spacing w:after="0" w:line="240" w:lineRule="auto"/>
        <w:jc w:val="both"/>
        <w:rPr>
          <w:rFonts w:asciiTheme="majorHAnsi" w:eastAsia="Times New Roman" w:hAnsiTheme="majorHAnsi" w:cs="Arial"/>
          <w:color w:val="222222"/>
        </w:rPr>
      </w:pPr>
      <w:proofErr w:type="gramStart"/>
      <w:r w:rsidRPr="00CF0719">
        <w:rPr>
          <w:rFonts w:asciiTheme="majorHAnsi" w:eastAsia="Times New Roman" w:hAnsiTheme="majorHAnsi" w:cs="Arial"/>
          <w:color w:val="222222"/>
        </w:rPr>
        <w:t>After breakfast, start for full day </w:t>
      </w:r>
      <w:r w:rsidRPr="00CF0719">
        <w:rPr>
          <w:rFonts w:asciiTheme="majorHAnsi" w:eastAsia="Times New Roman" w:hAnsiTheme="majorHAnsi" w:cs="Arial"/>
          <w:color w:val="000000"/>
        </w:rPr>
        <w:t>excursion trip to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(9,840 ft.).</w:t>
      </w:r>
      <w:proofErr w:type="gramEnd"/>
      <w:r w:rsidRPr="00CF0719">
        <w:rPr>
          <w:rFonts w:asciiTheme="majorHAnsi" w:eastAsia="Times New Roman" w:hAnsiTheme="majorHAnsi" w:cs="Arial"/>
          <w:color w:val="222222"/>
        </w:rPr>
        <w:t xml:space="preserve">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is the home of Black Necked Crane which migrates from the arid plains of Tibet in the north. It is a beautiful valley of Bhutan. You can also visit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w:t>
      </w:r>
      <w:proofErr w:type="spellStart"/>
      <w:r w:rsidRPr="00CF0719">
        <w:rPr>
          <w:rFonts w:asciiTheme="majorHAnsi" w:eastAsia="Times New Roman" w:hAnsiTheme="majorHAnsi" w:cs="Arial"/>
          <w:color w:val="222222"/>
        </w:rPr>
        <w:t>Gompha</w:t>
      </w:r>
      <w:proofErr w:type="spellEnd"/>
      <w:r w:rsidRPr="00CF0719">
        <w:rPr>
          <w:rFonts w:asciiTheme="majorHAnsi" w:eastAsia="Times New Roman" w:hAnsiTheme="majorHAnsi" w:cs="Arial"/>
          <w:color w:val="222222"/>
        </w:rPr>
        <w:t xml:space="preserve">. </w:t>
      </w:r>
      <w:proofErr w:type="gramStart"/>
      <w:r w:rsidRPr="00CF0719">
        <w:rPr>
          <w:rFonts w:asciiTheme="majorHAnsi" w:eastAsia="Times New Roman" w:hAnsiTheme="majorHAnsi" w:cs="Arial"/>
          <w:color w:val="222222"/>
        </w:rPr>
        <w:t>Evening return</w:t>
      </w:r>
      <w:r>
        <w:rPr>
          <w:rFonts w:asciiTheme="majorHAnsi" w:eastAsia="Times New Roman" w:hAnsiTheme="majorHAnsi" w:cs="Arial"/>
          <w:color w:val="222222"/>
        </w:rPr>
        <w:t xml:space="preserve"> back.</w:t>
      </w:r>
      <w:proofErr w:type="gramEnd"/>
      <w:r>
        <w:rPr>
          <w:rFonts w:asciiTheme="majorHAnsi" w:eastAsia="Times New Roman" w:hAnsiTheme="majorHAnsi" w:cs="Arial"/>
          <w:color w:val="222222"/>
        </w:rPr>
        <w:t xml:space="preserve"> </w:t>
      </w:r>
      <w:proofErr w:type="gramStart"/>
      <w:r>
        <w:rPr>
          <w:rFonts w:asciiTheme="majorHAnsi" w:eastAsia="Times New Roman" w:hAnsiTheme="majorHAnsi" w:cs="Arial"/>
          <w:color w:val="222222"/>
        </w:rPr>
        <w:t xml:space="preserve">Overnight stay at </w:t>
      </w:r>
      <w:proofErr w:type="spellStart"/>
      <w:r>
        <w:rPr>
          <w:rFonts w:asciiTheme="majorHAnsi" w:eastAsia="Times New Roman" w:hAnsiTheme="majorHAnsi" w:cs="Arial"/>
          <w:color w:val="222222"/>
        </w:rPr>
        <w:t>Punakha</w:t>
      </w:r>
      <w:proofErr w:type="spellEnd"/>
      <w:r w:rsidRPr="00CF0719">
        <w:rPr>
          <w:rFonts w:asciiTheme="majorHAnsi" w:eastAsia="Times New Roman" w:hAnsiTheme="majorHAnsi" w:cs="Arial"/>
          <w:color w:val="222222"/>
        </w:rPr>
        <w:t>.</w:t>
      </w:r>
      <w:proofErr w:type="gramEnd"/>
    </w:p>
    <w:p w:rsidR="00BB1CC2" w:rsidRDefault="00BB1CC2" w:rsidP="00F50302"/>
    <w:p w:rsidR="00F50302" w:rsidRDefault="00F50302" w:rsidP="00C01576">
      <w:pPr>
        <w:ind w:left="-180" w:firstLine="90"/>
        <w:rPr>
          <w:rFonts w:asciiTheme="majorHAnsi" w:hAnsiTheme="majorHAnsi"/>
        </w:rPr>
      </w:pPr>
    </w:p>
    <w:p w:rsidR="00725FC4" w:rsidRDefault="00BB1CC2" w:rsidP="00725FC4">
      <w:pPr>
        <w:ind w:left="-180" w:firstLine="90"/>
        <w:rPr>
          <w:b/>
          <w:color w:val="002060"/>
          <w:sz w:val="24"/>
          <w:szCs w:val="24"/>
        </w:rPr>
      </w:pPr>
      <w:r>
        <w:rPr>
          <w:rFonts w:ascii="Algerian" w:hAnsi="Algerian"/>
          <w:b/>
          <w:color w:val="C00000"/>
          <w:sz w:val="32"/>
          <w:szCs w:val="32"/>
        </w:rPr>
        <w:t>DAY 05</w:t>
      </w:r>
      <w:r w:rsidR="00725FC4" w:rsidRPr="00FA015C">
        <w:rPr>
          <w:rFonts w:ascii="Algerian" w:hAnsi="Algerian"/>
          <w:b/>
          <w:color w:val="C00000"/>
          <w:sz w:val="32"/>
          <w:szCs w:val="32"/>
        </w:rPr>
        <w:t>:</w:t>
      </w:r>
      <w:r w:rsidR="00725FC4">
        <w:t xml:space="preserve"> </w:t>
      </w:r>
      <w:r w:rsidR="00725FC4" w:rsidRPr="00FA015C">
        <w:rPr>
          <w:b/>
          <w:color w:val="002060"/>
          <w:sz w:val="24"/>
          <w:szCs w:val="24"/>
        </w:rPr>
        <w:t>TR</w:t>
      </w:r>
      <w:r w:rsidR="00725FC4">
        <w:rPr>
          <w:b/>
          <w:color w:val="002060"/>
          <w:sz w:val="24"/>
          <w:szCs w:val="24"/>
        </w:rPr>
        <w:t xml:space="preserve">ANSFER TO PARO </w:t>
      </w:r>
    </w:p>
    <w:p w:rsidR="00725FC4" w:rsidRDefault="00725FC4" w:rsidP="00725FC4">
      <w:pPr>
        <w:ind w:left="-180" w:firstLine="90"/>
        <w:rPr>
          <w:b/>
          <w:color w:val="002060"/>
          <w:sz w:val="24"/>
          <w:szCs w:val="24"/>
        </w:rPr>
      </w:pPr>
      <w:r>
        <w:rPr>
          <w:noProof/>
        </w:rPr>
        <w:drawing>
          <wp:inline distT="0" distB="0" distL="0" distR="0">
            <wp:extent cx="2419350" cy="1914525"/>
            <wp:effectExtent l="19050" t="0" r="0" b="0"/>
            <wp:docPr id="8" name="Picture 24" descr="http://1.bp.blogspot.com/-wBEFaNUZF5Q/TVuK8z4w2QI/AAAAAAAAH14/NkFHAYdh6ec/s1600/P2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wBEFaNUZF5Q/TVuK8z4w2QI/AAAAAAAAH14/NkFHAYdh6ec/s1600/P2120008.JPG"/>
                    <pic:cNvPicPr>
                      <a:picLocks noChangeAspect="1" noChangeArrowheads="1"/>
                    </pic:cNvPicPr>
                  </pic:nvPicPr>
                  <pic:blipFill>
                    <a:blip r:embed="rId26"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00300" cy="1914525"/>
            <wp:effectExtent l="19050" t="0" r="0" b="0"/>
            <wp:docPr id="9"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27"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96060" cy="1914525"/>
            <wp:effectExtent l="19050" t="0" r="4190" b="0"/>
            <wp:docPr id="11"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1"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p>
    <w:p w:rsidR="00725FC4" w:rsidRDefault="00725FC4" w:rsidP="00725FC4">
      <w:pPr>
        <w:ind w:left="-180" w:firstLine="90"/>
        <w:rPr>
          <w:b/>
          <w:color w:val="002060"/>
          <w:sz w:val="24"/>
          <w:szCs w:val="24"/>
        </w:rPr>
      </w:pPr>
    </w:p>
    <w:p w:rsidR="00725FC4" w:rsidRDefault="00725FC4" w:rsidP="00725F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725FC4" w:rsidRDefault="00725FC4" w:rsidP="00C01576">
      <w:pPr>
        <w:ind w:left="-180" w:firstLine="90"/>
        <w:rPr>
          <w:rFonts w:asciiTheme="majorHAnsi" w:hAnsiTheme="majorHAnsi"/>
        </w:rPr>
      </w:pPr>
    </w:p>
    <w:p w:rsidR="00725FC4" w:rsidRDefault="00725FC4" w:rsidP="004001C4">
      <w:pPr>
        <w:rPr>
          <w:rFonts w:ascii="Algerian" w:hAnsi="Algerian"/>
          <w:b/>
          <w:color w:val="C00000"/>
          <w:sz w:val="32"/>
          <w:szCs w:val="32"/>
        </w:rPr>
      </w:pPr>
    </w:p>
    <w:p w:rsidR="00BB1CC2" w:rsidRDefault="00BB1CC2" w:rsidP="004001C4">
      <w:pPr>
        <w:rPr>
          <w:rFonts w:ascii="Algerian" w:hAnsi="Algerian"/>
          <w:b/>
          <w:color w:val="C00000"/>
          <w:sz w:val="32"/>
          <w:szCs w:val="32"/>
        </w:rPr>
      </w:pPr>
    </w:p>
    <w:p w:rsidR="00BB1CC2" w:rsidRDefault="00BB1CC2" w:rsidP="004001C4">
      <w:pPr>
        <w:rPr>
          <w:rFonts w:ascii="Algerian" w:hAnsi="Algerian"/>
          <w:b/>
          <w:color w:val="C00000"/>
          <w:sz w:val="32"/>
          <w:szCs w:val="32"/>
        </w:rPr>
      </w:pPr>
    </w:p>
    <w:p w:rsidR="004001C4" w:rsidRDefault="00BB1CC2" w:rsidP="004001C4">
      <w:pPr>
        <w:rPr>
          <w:rFonts w:asciiTheme="majorHAnsi" w:hAnsiTheme="majorHAnsi"/>
          <w:b/>
          <w:color w:val="002060"/>
          <w:sz w:val="24"/>
          <w:szCs w:val="24"/>
        </w:rPr>
      </w:pPr>
      <w:r>
        <w:rPr>
          <w:rFonts w:ascii="Algerian" w:hAnsi="Algerian"/>
          <w:b/>
          <w:color w:val="C00000"/>
          <w:sz w:val="32"/>
          <w:szCs w:val="32"/>
        </w:rPr>
        <w:lastRenderedPageBreak/>
        <w:t>DAY 06</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28"/>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29"/>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30"/>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Paro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Market of Paro &amp; Overnight Stay in Paro.</w:t>
      </w:r>
    </w:p>
    <w:p w:rsidR="004001C4" w:rsidRPr="00B8023E" w:rsidRDefault="00BB1CC2" w:rsidP="004001C4">
      <w:pPr>
        <w:rPr>
          <w:rFonts w:asciiTheme="majorHAnsi" w:hAnsiTheme="majorHAnsi" w:cstheme="minorHAnsi"/>
        </w:rPr>
      </w:pPr>
      <w:r>
        <w:rPr>
          <w:rFonts w:ascii="Algerian" w:hAnsi="Algerian"/>
          <w:b/>
          <w:color w:val="C00000"/>
          <w:sz w:val="32"/>
          <w:szCs w:val="32"/>
        </w:rPr>
        <w:t>DAY 07</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3B63E7" w:rsidRPr="009F7E36">
        <w:rPr>
          <w:b/>
          <w:color w:val="002060"/>
          <w:sz w:val="24"/>
          <w:szCs w:val="24"/>
        </w:rPr>
        <w:t>TRANS</w:t>
      </w:r>
      <w:r w:rsidR="003B63E7">
        <w:rPr>
          <w:b/>
          <w:color w:val="002060"/>
          <w:sz w:val="24"/>
          <w:szCs w:val="24"/>
        </w:rPr>
        <w:t>FER TO PARO AIRPORT</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31"/>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32"/>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3B63E7" w:rsidRDefault="003B63E7" w:rsidP="003B63E7">
      <w:pPr>
        <w:pStyle w:val="NoSpacing"/>
      </w:pPr>
      <w:r>
        <w:t xml:space="preserve">After breakfast check out from Hotel proceeds to Paro Airport for </w:t>
      </w:r>
      <w:proofErr w:type="gramStart"/>
      <w:r>
        <w:t>your</w:t>
      </w:r>
      <w:proofErr w:type="gramEnd"/>
      <w:r>
        <w:t xml:space="preserve"> onwards journey.  </w:t>
      </w:r>
    </w:p>
    <w:p w:rsidR="006E272F" w:rsidRDefault="006E272F" w:rsidP="006E272F">
      <w:pPr>
        <w:pStyle w:val="NoSpacing"/>
      </w:pPr>
      <w:r>
        <w:t xml:space="preserve">  </w:t>
      </w:r>
    </w:p>
    <w:p w:rsidR="006E272F" w:rsidRDefault="006E272F" w:rsidP="006E272F">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xml:space="preserve">: this monument was built in 1974 in the memory of the late King Jigme Dorji Wangchuck. It was originally the idea of Bhutan’s third King, H.M. Jigme Dorji Wangchuck to erect </w:t>
      </w:r>
      <w:r>
        <w:rPr>
          <w:rFonts w:asciiTheme="majorHAnsi" w:hAnsiTheme="majorHAnsi"/>
          <w:color w:val="000000" w:themeColor="text1"/>
          <w:sz w:val="24"/>
          <w:szCs w:val="24"/>
        </w:rPr>
        <w:lastRenderedPageBreak/>
        <w:t>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lastRenderedPageBreak/>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141E59" w:rsidRPr="00141E59" w:rsidRDefault="00141E59" w:rsidP="00141E59">
      <w:pPr>
        <w:pStyle w:val="ListParagraph"/>
        <w:rPr>
          <w:rFonts w:asciiTheme="majorHAnsi" w:hAnsiTheme="majorHAnsi"/>
          <w:sz w:val="24"/>
          <w:szCs w:val="24"/>
        </w:rPr>
      </w:pPr>
    </w:p>
    <w:p w:rsidR="00141E59" w:rsidRDefault="00141E59" w:rsidP="00141E59">
      <w:pPr>
        <w:rPr>
          <w:rFonts w:ascii="Algerian" w:hAnsi="Algerian"/>
          <w:b/>
          <w:color w:val="C00000"/>
          <w:sz w:val="32"/>
          <w:szCs w:val="32"/>
          <w:u w:val="single"/>
        </w:rPr>
      </w:pPr>
      <w:r w:rsidRPr="006B41F9">
        <w:rPr>
          <w:rFonts w:ascii="Algerian" w:hAnsi="Algerian"/>
          <w:b/>
          <w:color w:val="C00000"/>
          <w:sz w:val="32"/>
          <w:szCs w:val="32"/>
          <w:u w:val="single"/>
        </w:rPr>
        <w:t xml:space="preserve">In </w:t>
      </w:r>
      <w:proofErr w:type="spellStart"/>
      <w:r w:rsidRPr="006B41F9">
        <w:rPr>
          <w:rFonts w:ascii="Algerian" w:hAnsi="Algerian"/>
          <w:b/>
          <w:color w:val="C00000"/>
          <w:sz w:val="32"/>
          <w:szCs w:val="32"/>
          <w:u w:val="single"/>
        </w:rPr>
        <w:t>punakha</w:t>
      </w:r>
      <w:proofErr w:type="spellEnd"/>
    </w:p>
    <w:p w:rsidR="00141E59" w:rsidRDefault="00141E59" w:rsidP="00141E59">
      <w:pPr>
        <w:rPr>
          <w:rFonts w:asciiTheme="majorHAnsi" w:hAnsiTheme="majorHAnsi"/>
        </w:rPr>
      </w:pPr>
      <w:proofErr w:type="spellStart"/>
      <w:r w:rsidRPr="006B41F9">
        <w:rPr>
          <w:rFonts w:asciiTheme="majorHAnsi" w:hAnsiTheme="majorHAnsi"/>
        </w:rPr>
        <w:t>Punakha</w:t>
      </w:r>
      <w:proofErr w:type="spellEnd"/>
      <w:r w:rsidRPr="006B41F9">
        <w:rPr>
          <w:rFonts w:asciiTheme="majorHAnsi" w:hAnsiTheme="majorHAnsi"/>
        </w:rPr>
        <w:t xml:space="preserve"> (alt. 1300m/4265ft) - </w:t>
      </w:r>
      <w:proofErr w:type="spellStart"/>
      <w:r w:rsidRPr="006B41F9">
        <w:rPr>
          <w:rFonts w:asciiTheme="majorHAnsi" w:hAnsiTheme="majorHAnsi"/>
        </w:rPr>
        <w:t>Punakha</w:t>
      </w:r>
      <w:proofErr w:type="spellEnd"/>
      <w:r w:rsidRPr="006B41F9">
        <w:rPr>
          <w:rFonts w:asciiTheme="majorHAnsi" w:hAnsiTheme="majorHAnsi"/>
        </w:rPr>
        <w:t xml:space="preserve">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w:t>
      </w:r>
      <w:proofErr w:type="spellStart"/>
      <w:r w:rsidRPr="006B41F9">
        <w:rPr>
          <w:rFonts w:asciiTheme="majorHAnsi" w:hAnsiTheme="majorHAnsi"/>
        </w:rPr>
        <w:t>Punakha</w:t>
      </w:r>
      <w:proofErr w:type="spellEnd"/>
      <w:r w:rsidRPr="006B41F9">
        <w:rPr>
          <w:rFonts w:asciiTheme="majorHAnsi" w:hAnsiTheme="majorHAnsi"/>
        </w:rPr>
        <w:t xml:space="preserve">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Thimphu – </w:t>
      </w:r>
      <w:proofErr w:type="spellStart"/>
      <w:r w:rsidRPr="006B41F9">
        <w:rPr>
          <w:rFonts w:asciiTheme="majorHAnsi" w:hAnsiTheme="majorHAnsi"/>
        </w:rPr>
        <w:t>Punakha</w:t>
      </w:r>
      <w:proofErr w:type="spellEnd"/>
      <w:r w:rsidRPr="006B41F9">
        <w:rPr>
          <w:rFonts w:asciiTheme="majorHAnsi" w:hAnsiTheme="majorHAnsi"/>
        </w:rPr>
        <w:t xml:space="preserve"> road.</w:t>
      </w:r>
    </w:p>
    <w:p w:rsidR="00141E59" w:rsidRDefault="00141E59" w:rsidP="00141E59">
      <w:pPr>
        <w:rPr>
          <w:rFonts w:asciiTheme="majorHAnsi" w:hAnsiTheme="majorHAnsi"/>
          <w:sz w:val="24"/>
          <w:szCs w:val="24"/>
        </w:rPr>
      </w:pPr>
      <w:r w:rsidRPr="006B41F9">
        <w:rPr>
          <w:rFonts w:asciiTheme="majorHAnsi" w:hAnsiTheme="majorHAnsi"/>
          <w:sz w:val="24"/>
          <w:szCs w:val="24"/>
        </w:rPr>
        <w:lastRenderedPageBreak/>
        <w:t xml:space="preserve">Places of interest in and around </w:t>
      </w:r>
      <w:proofErr w:type="spellStart"/>
      <w:r w:rsidRPr="006B41F9">
        <w:rPr>
          <w:rFonts w:asciiTheme="majorHAnsi" w:hAnsiTheme="majorHAnsi"/>
          <w:sz w:val="24"/>
          <w:szCs w:val="24"/>
        </w:rPr>
        <w:t>Punakha</w:t>
      </w:r>
      <w:proofErr w:type="spellEnd"/>
    </w:p>
    <w:p w:rsidR="00141E59" w:rsidRDefault="00141E59" w:rsidP="00141E59">
      <w:pPr>
        <w:pStyle w:val="ListParagraph"/>
        <w:numPr>
          <w:ilvl w:val="0"/>
          <w:numId w:val="13"/>
        </w:numPr>
      </w:pPr>
      <w:proofErr w:type="spellStart"/>
      <w:r w:rsidRPr="006B41F9">
        <w:rPr>
          <w:b/>
          <w:color w:val="002060"/>
          <w:sz w:val="24"/>
          <w:szCs w:val="24"/>
          <w:u w:val="single"/>
        </w:rPr>
        <w:t>Punakha</w:t>
      </w:r>
      <w:proofErr w:type="spellEnd"/>
      <w:r w:rsidRPr="006B41F9">
        <w:rPr>
          <w:b/>
          <w:color w:val="002060"/>
          <w:sz w:val="24"/>
          <w:szCs w:val="24"/>
          <w:u w:val="single"/>
        </w:rPr>
        <w:t xml:space="preserve"> </w:t>
      </w:r>
      <w:proofErr w:type="spellStart"/>
      <w:r w:rsidRPr="006B41F9">
        <w:rPr>
          <w:b/>
          <w:color w:val="002060"/>
          <w:sz w:val="24"/>
          <w:szCs w:val="24"/>
          <w:u w:val="single"/>
        </w:rPr>
        <w:t>Dzong</w:t>
      </w:r>
      <w:proofErr w:type="spellEnd"/>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w:t>
      </w:r>
      <w:proofErr w:type="spellStart"/>
      <w:r w:rsidRPr="006B41F9">
        <w:t>Punakha</w:t>
      </w:r>
      <w:proofErr w:type="spellEnd"/>
      <w:r w:rsidRPr="006B41F9">
        <w:t xml:space="preserve"> </w:t>
      </w:r>
      <w:proofErr w:type="spellStart"/>
      <w:r w:rsidRPr="006B41F9">
        <w:t>Dzong</w:t>
      </w:r>
      <w:proofErr w:type="spellEnd"/>
      <w:r w:rsidRPr="006B41F9">
        <w:t xml:space="preserve"> has played an important role in Bhutan's history. Damaged by four catastrophic fires and an earthquake, the </w:t>
      </w:r>
      <w:proofErr w:type="spellStart"/>
      <w:r w:rsidRPr="006B41F9">
        <w:t>Dzong</w:t>
      </w:r>
      <w:proofErr w:type="spellEnd"/>
      <w:r w:rsidRPr="006B41F9">
        <w:t xml:space="preserve"> has been fully restored by the present King. The </w:t>
      </w:r>
      <w:proofErr w:type="spellStart"/>
      <w:r w:rsidRPr="006B41F9">
        <w:t>Dzong</w:t>
      </w:r>
      <w:proofErr w:type="spellEnd"/>
      <w:r w:rsidRPr="006B41F9">
        <w:t xml:space="preserve"> is open for visitors during </w:t>
      </w:r>
      <w:proofErr w:type="spellStart"/>
      <w:r w:rsidRPr="006B41F9">
        <w:t>Punakha</w:t>
      </w:r>
      <w:proofErr w:type="spellEnd"/>
      <w:r w:rsidRPr="006B41F9">
        <w:t xml:space="preserve"> festival and in summer months when the monk body moves to Thimphu.</w:t>
      </w:r>
    </w:p>
    <w:p w:rsidR="00141E59" w:rsidRDefault="00141E59" w:rsidP="00141E59">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w:t>
      </w:r>
      <w:proofErr w:type="spellStart"/>
      <w:r w:rsidRPr="006B41F9">
        <w:t>Chorten</w:t>
      </w:r>
      <w:proofErr w:type="spellEnd"/>
      <w:r w:rsidRPr="006B41F9">
        <w:t xml:space="preserve"> dominates the upper </w:t>
      </w:r>
      <w:proofErr w:type="spellStart"/>
      <w:r w:rsidRPr="006B41F9">
        <w:t>Punakha</w:t>
      </w:r>
      <w:proofErr w:type="spellEnd"/>
      <w:r w:rsidRPr="006B41F9">
        <w:t xml:space="preserve">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141E59" w:rsidRPr="00141E59" w:rsidRDefault="00141E59" w:rsidP="00141E59">
      <w:pPr>
        <w:rPr>
          <w:rFonts w:asciiTheme="majorHAnsi" w:hAnsiTheme="majorHAnsi"/>
          <w:sz w:val="24"/>
          <w:szCs w:val="24"/>
        </w:rPr>
      </w:pP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141E59" w:rsidRDefault="00141E59" w:rsidP="00461FBB">
      <w:pPr>
        <w:shd w:val="clear" w:color="auto" w:fill="FFFFFF"/>
        <w:spacing w:after="0" w:line="360" w:lineRule="atLeast"/>
        <w:rPr>
          <w:rFonts w:ascii="Algerian" w:eastAsia="Times New Roman" w:hAnsi="Algerian" w:cs="Arial"/>
          <w:caps/>
          <w:color w:val="C00000"/>
          <w:sz w:val="28"/>
          <w:szCs w:val="28"/>
        </w:rPr>
      </w:pPr>
    </w:p>
    <w:p w:rsidR="00B37D65" w:rsidRDefault="00B37D65" w:rsidP="00461FBB">
      <w:pPr>
        <w:shd w:val="clear" w:color="auto" w:fill="FFFFFF"/>
        <w:spacing w:after="0" w:line="360" w:lineRule="atLeast"/>
        <w:rPr>
          <w:rFonts w:ascii="Algerian" w:eastAsia="Times New Roman" w:hAnsi="Algerian" w:cs="Arial"/>
          <w:caps/>
          <w:color w:val="C00000"/>
          <w:sz w:val="28"/>
          <w:szCs w:val="28"/>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Indian nationals do not require any visa for Bhutan. A permit will be issued at the entry point on production of a Passport or Voter ID and 04 Passport size photographs. We can also arrange the permit ahead of travel provided all documents are submitted 15 days prior travel to our registered office.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b/>
          <w:bCs/>
          <w:color w:val="000000"/>
          <w:bdr w:val="none" w:sz="0" w:space="0" w:color="auto" w:frame="1"/>
        </w:rPr>
        <w:t xml:space="preserve">Restricted Area Permit for </w:t>
      </w:r>
      <w:proofErr w:type="spellStart"/>
      <w:r w:rsidRPr="003B63E7">
        <w:rPr>
          <w:rFonts w:asciiTheme="majorHAnsi" w:eastAsia="Times New Roman" w:hAnsiTheme="majorHAnsi" w:cs="Arial"/>
          <w:b/>
          <w:bCs/>
          <w:color w:val="000000"/>
          <w:bdr w:val="none" w:sz="0" w:space="0" w:color="auto" w:frame="1"/>
        </w:rPr>
        <w:t>Punakha</w:t>
      </w:r>
      <w:proofErr w:type="spellEnd"/>
      <w:r w:rsidRPr="003B63E7">
        <w:rPr>
          <w:rFonts w:asciiTheme="majorHAnsi" w:eastAsia="Times New Roman" w:hAnsiTheme="majorHAnsi" w:cs="Arial"/>
          <w:b/>
          <w:bCs/>
          <w:color w:val="000000"/>
          <w:bdr w:val="none" w:sz="0" w:space="0" w:color="auto" w:frame="1"/>
        </w:rPr>
        <w:t xml:space="preserve"> / </w:t>
      </w:r>
      <w:proofErr w:type="spellStart"/>
      <w:r w:rsidRPr="003B63E7">
        <w:rPr>
          <w:rFonts w:asciiTheme="majorHAnsi" w:eastAsia="Times New Roman" w:hAnsiTheme="majorHAnsi" w:cs="Arial"/>
          <w:b/>
          <w:bCs/>
          <w:color w:val="000000"/>
          <w:bdr w:val="none" w:sz="0" w:space="0" w:color="auto" w:frame="1"/>
        </w:rPr>
        <w:t>Wangdue</w:t>
      </w:r>
      <w:proofErr w:type="spellEnd"/>
      <w:r w:rsidRPr="003B63E7">
        <w:rPr>
          <w:rFonts w:asciiTheme="majorHAnsi" w:eastAsia="Times New Roman" w:hAnsiTheme="majorHAnsi" w:cs="Arial"/>
          <w:b/>
          <w:bCs/>
          <w:color w:val="000000"/>
          <w:bdr w:val="none" w:sz="0" w:space="0" w:color="auto" w:frame="1"/>
        </w:rPr>
        <w:t>:</w:t>
      </w:r>
      <w:r w:rsidRPr="003B63E7">
        <w:rPr>
          <w:rFonts w:asciiTheme="majorHAnsi" w:eastAsia="Times New Roman" w:hAnsiTheme="majorHAnsi" w:cs="Arial"/>
          <w:color w:val="000000"/>
        </w:rPr>
        <w:t xml:space="preserve"> Restricted Area Permit is required to visit </w:t>
      </w:r>
      <w:proofErr w:type="spellStart"/>
      <w:r w:rsidRPr="003B63E7">
        <w:rPr>
          <w:rFonts w:asciiTheme="majorHAnsi" w:eastAsia="Times New Roman" w:hAnsiTheme="majorHAnsi" w:cs="Arial"/>
          <w:color w:val="000000"/>
        </w:rPr>
        <w:t>Punakha</w:t>
      </w:r>
      <w:proofErr w:type="spellEnd"/>
      <w:r w:rsidRPr="003B63E7">
        <w:rPr>
          <w:rFonts w:asciiTheme="majorHAnsi" w:eastAsia="Times New Roman" w:hAnsiTheme="majorHAnsi" w:cs="Arial"/>
          <w:color w:val="000000"/>
        </w:rPr>
        <w:t xml:space="preserve"> / </w:t>
      </w:r>
      <w:proofErr w:type="spellStart"/>
      <w:r w:rsidRPr="003B63E7">
        <w:rPr>
          <w:rFonts w:asciiTheme="majorHAnsi" w:eastAsia="Times New Roman" w:hAnsiTheme="majorHAnsi" w:cs="Arial"/>
          <w:color w:val="000000"/>
        </w:rPr>
        <w:t>Wangdue</w:t>
      </w:r>
      <w:proofErr w:type="spellEnd"/>
      <w:r w:rsidRPr="003B63E7">
        <w:rPr>
          <w:rFonts w:asciiTheme="majorHAnsi" w:eastAsia="Times New Roman" w:hAnsiTheme="majorHAnsi" w:cs="Arial"/>
          <w:color w:val="000000"/>
        </w:rPr>
        <w:t xml:space="preserve"> from Home Ministry of Bhutan. Please bring 02 passport size photographs and Voter ID card or Passport of each person including child. This special permit is given only after guest has entered Thimphu. Permit are not issued on Saturday and Sunday and </w:t>
      </w:r>
      <w:proofErr w:type="spellStart"/>
      <w:r w:rsidRPr="003B63E7">
        <w:rPr>
          <w:rFonts w:asciiTheme="majorHAnsi" w:eastAsia="Times New Roman" w:hAnsiTheme="majorHAnsi" w:cs="Arial"/>
          <w:color w:val="000000"/>
        </w:rPr>
        <w:t>Govt</w:t>
      </w:r>
      <w:proofErr w:type="spellEnd"/>
      <w:r w:rsidRPr="003B63E7">
        <w:rPr>
          <w:rFonts w:asciiTheme="majorHAnsi" w:eastAsia="Times New Roman" w:hAnsiTheme="majorHAnsi" w:cs="Arial"/>
          <w:color w:val="000000"/>
        </w:rPr>
        <w:t xml:space="preserve"> Holidays.</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b/>
          <w:bCs/>
          <w:color w:val="000000"/>
          <w:bdr w:val="none" w:sz="0" w:space="0" w:color="auto" w:frame="1"/>
        </w:rPr>
        <w:t>NOTE: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Above rates are for Indian National and Bangladesh National only</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For Bangladesh National double entry visa is Mandatory</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rates quoted in the packages are on per person basis till 31st December 2015 (High seasons surcharge will be applicable during the Festivals &amp; Peak season)</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above mentioned hotels will be confirmed as per the room availability. Otherwise similar category hotel will be provided</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Bhutan is a smoke free country, Smoking and tobacco is strictly prohibited in Bhutan.</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booking will be confirmed only after we receive 25% of the tour cost as advance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Additional sightseeing or extra usage of vehicle, other than mentioned in the itinerary will be charged extra</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Children below the age of 18 can carry school/college Id card for the Permit</w:t>
      </w:r>
    </w:p>
    <w:p w:rsidR="00FA3E78" w:rsidRPr="003B63E7" w:rsidRDefault="00FA3E78" w:rsidP="00FA3E78">
      <w:pPr>
        <w:pStyle w:val="NoSpacing"/>
        <w:rPr>
          <w:rFonts w:asciiTheme="majorHAnsi" w:hAnsiTheme="majorHAnsi"/>
        </w:rPr>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A000206F" w:usb1="9000804B"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41E59"/>
    <w:rsid w:val="001B16BA"/>
    <w:rsid w:val="001E3C1B"/>
    <w:rsid w:val="002E18B5"/>
    <w:rsid w:val="00371CA7"/>
    <w:rsid w:val="00375398"/>
    <w:rsid w:val="003B63E7"/>
    <w:rsid w:val="003B7B3F"/>
    <w:rsid w:val="003C08F1"/>
    <w:rsid w:val="004001C4"/>
    <w:rsid w:val="00461FBB"/>
    <w:rsid w:val="00472F80"/>
    <w:rsid w:val="004E6A8C"/>
    <w:rsid w:val="00534982"/>
    <w:rsid w:val="00691198"/>
    <w:rsid w:val="006977B2"/>
    <w:rsid w:val="006E272F"/>
    <w:rsid w:val="006E341B"/>
    <w:rsid w:val="006E4ADF"/>
    <w:rsid w:val="00725FC4"/>
    <w:rsid w:val="007925BB"/>
    <w:rsid w:val="007F5CBC"/>
    <w:rsid w:val="00806D82"/>
    <w:rsid w:val="00824D89"/>
    <w:rsid w:val="008317F3"/>
    <w:rsid w:val="00876BC0"/>
    <w:rsid w:val="008940AA"/>
    <w:rsid w:val="008C166B"/>
    <w:rsid w:val="008E1920"/>
    <w:rsid w:val="00936D3B"/>
    <w:rsid w:val="009A160C"/>
    <w:rsid w:val="009C1BF7"/>
    <w:rsid w:val="009C654E"/>
    <w:rsid w:val="009F7E36"/>
    <w:rsid w:val="00A31E13"/>
    <w:rsid w:val="00A35F98"/>
    <w:rsid w:val="00AE4038"/>
    <w:rsid w:val="00B37D65"/>
    <w:rsid w:val="00B6596A"/>
    <w:rsid w:val="00B8023E"/>
    <w:rsid w:val="00B903CD"/>
    <w:rsid w:val="00BB1CC2"/>
    <w:rsid w:val="00BC406E"/>
    <w:rsid w:val="00BC5DD4"/>
    <w:rsid w:val="00C01576"/>
    <w:rsid w:val="00C06847"/>
    <w:rsid w:val="00C21EEF"/>
    <w:rsid w:val="00C63B1E"/>
    <w:rsid w:val="00C932F7"/>
    <w:rsid w:val="00CB151C"/>
    <w:rsid w:val="00CE3B3A"/>
    <w:rsid w:val="00CF0719"/>
    <w:rsid w:val="00D50455"/>
    <w:rsid w:val="00DA583A"/>
    <w:rsid w:val="00E03E17"/>
    <w:rsid w:val="00E81732"/>
    <w:rsid w:val="00E81A17"/>
    <w:rsid w:val="00EA406F"/>
    <w:rsid w:val="00EB6F02"/>
    <w:rsid w:val="00EE247D"/>
    <w:rsid w:val="00EF2CC0"/>
    <w:rsid w:val="00F028DC"/>
    <w:rsid w:val="00F15D5E"/>
    <w:rsid w:val="00F20C6B"/>
    <w:rsid w:val="00F227FF"/>
    <w:rsid w:val="00F43460"/>
    <w:rsid w:val="00F50302"/>
    <w:rsid w:val="00F7713D"/>
    <w:rsid w:val="00FA015C"/>
    <w:rsid w:val="00FA3E78"/>
    <w:rsid w:val="00FB01B9"/>
    <w:rsid w:val="00FC1471"/>
    <w:rsid w:val="00FC3F5F"/>
    <w:rsid w:val="00FD6F34"/>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3083</Words>
  <Characters>17576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RAKESH-USER</cp:lastModifiedBy>
  <cp:revision>2</cp:revision>
  <dcterms:created xsi:type="dcterms:W3CDTF">2015-09-12T10:13:00Z</dcterms:created>
  <dcterms:modified xsi:type="dcterms:W3CDTF">2015-09-12T10:13:00Z</dcterms:modified>
</cp:coreProperties>
</file>